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3"/>
        <w:gridCol w:w="3474"/>
      </w:tblGrid>
      <w:tr w:rsidR="00597FE6" w:rsidRPr="000160B5" w14:paraId="6ECC0BE5" w14:textId="77777777" w:rsidTr="455D20FF">
        <w:tc>
          <w:tcPr>
            <w:tcW w:w="3473" w:type="dxa"/>
            <w:vAlign w:val="center"/>
          </w:tcPr>
          <w:p w14:paraId="2E6461F8" w14:textId="26C82942" w:rsidR="00597FE6" w:rsidRPr="000160B5" w:rsidRDefault="005234AC" w:rsidP="00E0545A">
            <w:pPr>
              <w:pStyle w:val="Title"/>
              <w:spacing w:before="240"/>
              <w:rPr>
                <w:b w:val="0"/>
                <w:sz w:val="16"/>
                <w:lang w:val="en-AU"/>
              </w:rPr>
            </w:pPr>
            <w:r w:rsidRPr="000160B5">
              <w:rPr>
                <w:noProof/>
                <w:lang w:val="en-AU" w:eastAsia="en-AU"/>
              </w:rPr>
              <w:drawing>
                <wp:inline distT="0" distB="0" distL="0" distR="0" wp14:anchorId="00E63B3D" wp14:editId="07777777">
                  <wp:extent cx="933450" cy="933450"/>
                  <wp:effectExtent l="0" t="0" r="0" b="0"/>
                  <wp:docPr id="1" name="Picture 1" descr="TCCLogoNo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LogoNoWW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3473" w:type="dxa"/>
            <w:vAlign w:val="center"/>
          </w:tcPr>
          <w:p w14:paraId="32B6D793" w14:textId="4828B6DA" w:rsidR="00597FE6" w:rsidRPr="000160B5" w:rsidRDefault="00D26293" w:rsidP="00A133E2">
            <w:pPr>
              <w:pStyle w:val="Title"/>
              <w:spacing w:before="240"/>
              <w:rPr>
                <w:b w:val="0"/>
                <w:sz w:val="16"/>
                <w:lang w:val="en-AU"/>
              </w:rPr>
            </w:pPr>
            <w:r>
              <w:rPr>
                <w:lang w:val="en-AU"/>
              </w:rPr>
              <w:t xml:space="preserve">Exec </w:t>
            </w:r>
            <w:r w:rsidR="00E91583">
              <w:rPr>
                <w:lang w:val="en-AU"/>
              </w:rPr>
              <w:t xml:space="preserve">Meeting </w:t>
            </w:r>
            <w:r w:rsidR="00A133E2">
              <w:rPr>
                <w:lang w:val="en-AU"/>
              </w:rPr>
              <w:t>Minutes</w:t>
            </w:r>
          </w:p>
        </w:tc>
        <w:tc>
          <w:tcPr>
            <w:tcW w:w="3474" w:type="dxa"/>
            <w:vAlign w:val="center"/>
          </w:tcPr>
          <w:p w14:paraId="718D9D90" w14:textId="77777777" w:rsidR="00597FE6" w:rsidRPr="000160B5" w:rsidRDefault="00597FE6" w:rsidP="00E0545A">
            <w:pPr>
              <w:pStyle w:val="Title"/>
              <w:spacing w:before="240"/>
              <w:rPr>
                <w:bCs/>
                <w:sz w:val="24"/>
                <w:lang w:val="en-AU"/>
              </w:rPr>
            </w:pPr>
            <w:r w:rsidRPr="000160B5">
              <w:rPr>
                <w:bCs/>
                <w:sz w:val="24"/>
                <w:lang w:val="en-AU"/>
              </w:rPr>
              <w:t>Date/Time:</w:t>
            </w:r>
          </w:p>
          <w:p w14:paraId="2E2B12AC" w14:textId="4C5E3AA2" w:rsidR="00E0545A" w:rsidRPr="000160B5" w:rsidRDefault="455D20FF" w:rsidP="00A133E2">
            <w:pPr>
              <w:pStyle w:val="Title"/>
              <w:spacing w:before="240"/>
              <w:rPr>
                <w:bCs/>
                <w:sz w:val="24"/>
                <w:lang w:val="en-AU"/>
              </w:rPr>
            </w:pPr>
            <w:r w:rsidRPr="455D20FF">
              <w:rPr>
                <w:sz w:val="24"/>
                <w:szCs w:val="24"/>
                <w:lang w:val="en-AU"/>
              </w:rPr>
              <w:t xml:space="preserve">Tues </w:t>
            </w:r>
            <w:r w:rsidR="002E2144">
              <w:rPr>
                <w:sz w:val="24"/>
                <w:szCs w:val="24"/>
                <w:lang w:val="en-AU"/>
              </w:rPr>
              <w:t>8</w:t>
            </w:r>
            <w:r w:rsidR="009F724E" w:rsidRPr="00FA45B2">
              <w:rPr>
                <w:sz w:val="24"/>
                <w:szCs w:val="24"/>
                <w:vertAlign w:val="superscript"/>
                <w:lang w:val="en-AU"/>
              </w:rPr>
              <w:t>th</w:t>
            </w:r>
            <w:r w:rsidR="009F724E">
              <w:rPr>
                <w:sz w:val="24"/>
                <w:szCs w:val="24"/>
                <w:lang w:val="en-AU"/>
              </w:rPr>
              <w:t xml:space="preserve"> </w:t>
            </w:r>
            <w:r w:rsidR="002E2144">
              <w:rPr>
                <w:sz w:val="24"/>
                <w:szCs w:val="24"/>
                <w:lang w:val="en-AU"/>
              </w:rPr>
              <w:t>Dec</w:t>
            </w:r>
            <w:r w:rsidR="009F724E" w:rsidRPr="455D20FF">
              <w:rPr>
                <w:sz w:val="24"/>
                <w:szCs w:val="24"/>
                <w:lang w:val="en-AU"/>
              </w:rPr>
              <w:t xml:space="preserve"> 201</w:t>
            </w:r>
            <w:r w:rsidR="009F724E">
              <w:rPr>
                <w:sz w:val="24"/>
                <w:szCs w:val="24"/>
                <w:lang w:val="en-AU"/>
              </w:rPr>
              <w:t>5</w:t>
            </w:r>
            <w:r w:rsidRPr="455D20FF">
              <w:rPr>
                <w:sz w:val="24"/>
                <w:szCs w:val="24"/>
                <w:lang w:val="en-AU"/>
              </w:rPr>
              <w:t xml:space="preserve">, </w:t>
            </w:r>
            <w:r w:rsidR="002E2144">
              <w:rPr>
                <w:sz w:val="24"/>
                <w:szCs w:val="24"/>
                <w:lang w:val="en-AU"/>
              </w:rPr>
              <w:t>8:</w:t>
            </w:r>
            <w:r w:rsidR="00A133E2">
              <w:rPr>
                <w:sz w:val="24"/>
                <w:szCs w:val="24"/>
                <w:lang w:val="en-AU"/>
              </w:rPr>
              <w:t>2</w:t>
            </w:r>
            <w:r w:rsidR="002E2144">
              <w:rPr>
                <w:sz w:val="24"/>
                <w:szCs w:val="24"/>
                <w:lang w:val="en-AU"/>
              </w:rPr>
              <w:t>0</w:t>
            </w:r>
            <w:r w:rsidRPr="455D20FF">
              <w:rPr>
                <w:sz w:val="24"/>
                <w:szCs w:val="24"/>
                <w:lang w:val="en-AU"/>
              </w:rPr>
              <w:t xml:space="preserve"> pm</w:t>
            </w:r>
          </w:p>
        </w:tc>
      </w:tr>
    </w:tbl>
    <w:p w14:paraId="7BBEC2DD" w14:textId="77777777" w:rsidR="007C54A7" w:rsidRDefault="007C54A7" w:rsidP="007C54A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560"/>
      </w:tblGrid>
      <w:tr w:rsidR="007C54A7" w:rsidRPr="001B4072" w14:paraId="0A817DDC" w14:textId="77777777" w:rsidTr="00417643">
        <w:trPr>
          <w:cantSplit/>
          <w:tblHeader/>
        </w:trPr>
        <w:tc>
          <w:tcPr>
            <w:tcW w:w="8613" w:type="dxa"/>
            <w:shd w:val="clear" w:color="auto" w:fill="auto"/>
          </w:tcPr>
          <w:p w14:paraId="292F65B7" w14:textId="77777777" w:rsidR="007C54A7" w:rsidRPr="001B4072" w:rsidRDefault="007C54A7" w:rsidP="001B4072">
            <w:pPr>
              <w:rPr>
                <w:b/>
              </w:rPr>
            </w:pPr>
            <w:r w:rsidRPr="001B4072">
              <w:rPr>
                <w:b/>
              </w:rPr>
              <w:t>Item</w:t>
            </w:r>
          </w:p>
        </w:tc>
        <w:tc>
          <w:tcPr>
            <w:tcW w:w="1560" w:type="dxa"/>
            <w:shd w:val="clear" w:color="auto" w:fill="auto"/>
          </w:tcPr>
          <w:p w14:paraId="167C021F" w14:textId="77777777" w:rsidR="007C54A7" w:rsidRPr="001B4072" w:rsidRDefault="002819D6" w:rsidP="002A5A26">
            <w:pPr>
              <w:jc w:val="center"/>
              <w:rPr>
                <w:b/>
              </w:rPr>
            </w:pPr>
            <w:r w:rsidRPr="001B4072">
              <w:rPr>
                <w:b/>
              </w:rPr>
              <w:t>Action by</w:t>
            </w:r>
            <w:r w:rsidR="008725FD">
              <w:rPr>
                <w:b/>
              </w:rPr>
              <w:t xml:space="preserve"> Whom</w:t>
            </w:r>
          </w:p>
        </w:tc>
      </w:tr>
      <w:tr w:rsidR="007C54A7" w:rsidRPr="007C54A7" w14:paraId="037F80B4" w14:textId="77777777" w:rsidTr="00417643">
        <w:tc>
          <w:tcPr>
            <w:tcW w:w="8613" w:type="dxa"/>
            <w:shd w:val="clear" w:color="auto" w:fill="auto"/>
          </w:tcPr>
          <w:p w14:paraId="2DE4AF26" w14:textId="4BC1D14F" w:rsidR="007C54A7" w:rsidRDefault="007C54A7" w:rsidP="000C5D65">
            <w:pPr>
              <w:pStyle w:val="Heading2"/>
              <w:keepNext w:val="0"/>
              <w:numPr>
                <w:ilvl w:val="0"/>
                <w:numId w:val="2"/>
              </w:numPr>
              <w:ind w:left="357" w:hanging="357"/>
            </w:pPr>
            <w:r w:rsidRPr="000160B5">
              <w:t>Welcome</w:t>
            </w:r>
          </w:p>
        </w:tc>
        <w:tc>
          <w:tcPr>
            <w:tcW w:w="1560" w:type="dxa"/>
            <w:shd w:val="clear" w:color="auto" w:fill="auto"/>
          </w:tcPr>
          <w:p w14:paraId="01F4BFE9" w14:textId="77777777" w:rsidR="007C54A7" w:rsidRDefault="007C54A7" w:rsidP="001B4072">
            <w:pPr>
              <w:jc w:val="center"/>
            </w:pPr>
          </w:p>
        </w:tc>
      </w:tr>
      <w:tr w:rsidR="007C54A7" w:rsidRPr="007C54A7" w14:paraId="1DAD6C5D" w14:textId="77777777" w:rsidTr="00417643">
        <w:trPr>
          <w:cantSplit/>
        </w:trPr>
        <w:tc>
          <w:tcPr>
            <w:tcW w:w="8613" w:type="dxa"/>
            <w:shd w:val="clear" w:color="auto" w:fill="auto"/>
          </w:tcPr>
          <w:p w14:paraId="0A7F2B4C" w14:textId="2D09BAC7" w:rsidR="007C54A7" w:rsidRDefault="007C54A7" w:rsidP="001B4072">
            <w:pPr>
              <w:pStyle w:val="Heading2"/>
              <w:keepNext w:val="0"/>
              <w:numPr>
                <w:ilvl w:val="0"/>
                <w:numId w:val="2"/>
              </w:numPr>
              <w:ind w:left="357" w:hanging="357"/>
            </w:pPr>
            <w:r>
              <w:t>Meeting Attendance</w:t>
            </w:r>
            <w:r w:rsidRPr="000160B5">
              <w:t>:</w:t>
            </w:r>
          </w:p>
          <w:p w14:paraId="0BD08BD5" w14:textId="77777777" w:rsidR="000C5D65" w:rsidRPr="002E2144" w:rsidRDefault="000C5D65" w:rsidP="000C5D65">
            <w:pPr>
              <w:ind w:left="360"/>
            </w:pPr>
            <w:r w:rsidRPr="002E2144">
              <w:t>Adam Rolls (Chair)</w:t>
            </w:r>
          </w:p>
          <w:p w14:paraId="5A9125CC" w14:textId="77777777" w:rsidR="000C5D65" w:rsidRPr="002E2144" w:rsidRDefault="000C5D65" w:rsidP="000C5D65">
            <w:pPr>
              <w:ind w:left="360"/>
            </w:pPr>
            <w:r w:rsidRPr="002E2144">
              <w:t xml:space="preserve">Claye Mace </w:t>
            </w:r>
          </w:p>
          <w:p w14:paraId="28ADC275" w14:textId="078ABA15" w:rsidR="00FB43F6" w:rsidRPr="00A133E2" w:rsidRDefault="000C5D65" w:rsidP="000C5D65">
            <w:pPr>
              <w:ind w:left="360"/>
              <w:rPr>
                <w:color w:val="FFFFFF" w:themeColor="background1"/>
              </w:rPr>
            </w:pPr>
            <w:r w:rsidRPr="002E2144">
              <w:t>David Bevan (minutes)</w:t>
            </w:r>
            <w:r w:rsidR="00FB43F6" w:rsidRPr="00A133E2">
              <w:rPr>
                <w:color w:val="FFFFFF" w:themeColor="background1"/>
              </w:rPr>
              <w:t xml:space="preserve">David Cham </w:t>
            </w:r>
          </w:p>
          <w:p w14:paraId="2D60B863" w14:textId="13B8E02E" w:rsidR="002E2144" w:rsidRPr="00A133E2" w:rsidRDefault="000C5D65" w:rsidP="000C5D65">
            <w:pPr>
              <w:ind w:left="360"/>
              <w:rPr>
                <w:color w:val="FFFFFF" w:themeColor="background1"/>
              </w:rPr>
            </w:pPr>
            <w:r w:rsidRPr="002E2144">
              <w:t xml:space="preserve">David </w:t>
            </w:r>
            <w:proofErr w:type="spellStart"/>
            <w:r w:rsidRPr="002E2144">
              <w:t>Hugo</w:t>
            </w:r>
            <w:r w:rsidRPr="00A133E2">
              <w:rPr>
                <w:color w:val="FFFFFF" w:themeColor="background1"/>
              </w:rPr>
              <w:t>Emily</w:t>
            </w:r>
            <w:proofErr w:type="spellEnd"/>
            <w:r w:rsidRPr="00A133E2">
              <w:rPr>
                <w:color w:val="FFFFFF" w:themeColor="background1"/>
              </w:rPr>
              <w:t xml:space="preserve"> </w:t>
            </w:r>
            <w:proofErr w:type="spellStart"/>
            <w:r w:rsidRPr="00A133E2">
              <w:rPr>
                <w:color w:val="FFFFFF" w:themeColor="background1"/>
              </w:rPr>
              <w:t>IngramJack</w:t>
            </w:r>
            <w:proofErr w:type="spellEnd"/>
            <w:r w:rsidRPr="00A133E2">
              <w:rPr>
                <w:color w:val="FFFFFF" w:themeColor="background1"/>
              </w:rPr>
              <w:t xml:space="preserve"> </w:t>
            </w:r>
            <w:proofErr w:type="spellStart"/>
            <w:r w:rsidRPr="00A133E2">
              <w:rPr>
                <w:color w:val="FFFFFF" w:themeColor="background1"/>
              </w:rPr>
              <w:t>BowerJohn</w:t>
            </w:r>
            <w:proofErr w:type="spellEnd"/>
            <w:r w:rsidRPr="00A133E2">
              <w:rPr>
                <w:color w:val="FFFFFF" w:themeColor="background1"/>
              </w:rPr>
              <w:t xml:space="preserve"> McClausland Paul Shipp </w:t>
            </w:r>
          </w:p>
          <w:p w14:paraId="511979B9" w14:textId="728E6BA1" w:rsidR="000C5D65" w:rsidRPr="002E2144" w:rsidRDefault="000C5D65" w:rsidP="000C5D65">
            <w:pPr>
              <w:ind w:left="360"/>
            </w:pPr>
            <w:r w:rsidRPr="002E2144">
              <w:t>Peter Sebbage</w:t>
            </w:r>
          </w:p>
          <w:p w14:paraId="76AA9942" w14:textId="75F1DBCC" w:rsidR="001E23B6" w:rsidRDefault="000C5D65" w:rsidP="000C5D65">
            <w:pPr>
              <w:ind w:left="360"/>
            </w:pPr>
            <w:r w:rsidRPr="002E2144">
              <w:t>Tineka Morrison</w:t>
            </w:r>
            <w:r w:rsidR="00FB43F6" w:rsidRPr="002E2144">
              <w:t xml:space="preserve"> (part-time)</w:t>
            </w:r>
          </w:p>
        </w:tc>
        <w:tc>
          <w:tcPr>
            <w:tcW w:w="1560" w:type="dxa"/>
            <w:shd w:val="clear" w:color="auto" w:fill="auto"/>
          </w:tcPr>
          <w:p w14:paraId="5A6483A4" w14:textId="77777777" w:rsidR="007C54A7" w:rsidRDefault="007C54A7" w:rsidP="001B4072">
            <w:pPr>
              <w:jc w:val="center"/>
            </w:pPr>
          </w:p>
        </w:tc>
      </w:tr>
      <w:tr w:rsidR="007C54A7" w:rsidRPr="007C54A7" w14:paraId="2F5C9080" w14:textId="77777777" w:rsidTr="00417643">
        <w:trPr>
          <w:cantSplit/>
        </w:trPr>
        <w:tc>
          <w:tcPr>
            <w:tcW w:w="8613" w:type="dxa"/>
            <w:tcBorders>
              <w:bottom w:val="single" w:sz="4" w:space="0" w:color="auto"/>
            </w:tcBorders>
            <w:shd w:val="clear" w:color="auto" w:fill="auto"/>
          </w:tcPr>
          <w:p w14:paraId="50AE810F" w14:textId="77777777" w:rsidR="007C54A7" w:rsidRPr="000160B5" w:rsidRDefault="007C54A7" w:rsidP="001B4072">
            <w:pPr>
              <w:pStyle w:val="Heading2"/>
              <w:keepNext w:val="0"/>
              <w:numPr>
                <w:ilvl w:val="0"/>
                <w:numId w:val="2"/>
              </w:numPr>
              <w:ind w:left="357" w:hanging="357"/>
            </w:pPr>
            <w:r>
              <w:t>Apologies for non-attendance</w:t>
            </w:r>
            <w:r w:rsidRPr="000160B5">
              <w:t>:</w:t>
            </w:r>
          </w:p>
          <w:p w14:paraId="7E4633BD" w14:textId="208F2B8E" w:rsidR="00A133E2" w:rsidRPr="002E2144" w:rsidRDefault="00A133E2" w:rsidP="00A133E2">
            <w:pPr>
              <w:ind w:left="360"/>
            </w:pPr>
            <w:r w:rsidRPr="002E2144">
              <w:t>Simon Barnes</w:t>
            </w:r>
          </w:p>
          <w:p w14:paraId="5FB60932" w14:textId="0044C647" w:rsidR="007C54A7" w:rsidRDefault="00A133E2" w:rsidP="00A133E2">
            <w:pPr>
              <w:ind w:left="360"/>
            </w:pPr>
            <w:r w:rsidRPr="002E2144">
              <w:t>Jonathan Knox</w:t>
            </w:r>
          </w:p>
        </w:tc>
        <w:tc>
          <w:tcPr>
            <w:tcW w:w="1560" w:type="dxa"/>
            <w:tcBorders>
              <w:bottom w:val="single" w:sz="4" w:space="0" w:color="auto"/>
            </w:tcBorders>
            <w:shd w:val="clear" w:color="auto" w:fill="auto"/>
          </w:tcPr>
          <w:p w14:paraId="38929FB7" w14:textId="77777777" w:rsidR="007C54A7" w:rsidRDefault="007C54A7" w:rsidP="001B4072">
            <w:pPr>
              <w:jc w:val="center"/>
            </w:pPr>
          </w:p>
        </w:tc>
      </w:tr>
      <w:tr w:rsidR="007C54A7" w:rsidRPr="007C54A7" w14:paraId="7D55541F" w14:textId="77777777" w:rsidTr="00417643">
        <w:trPr>
          <w:cantSplit/>
        </w:trPr>
        <w:tc>
          <w:tcPr>
            <w:tcW w:w="8613" w:type="dxa"/>
            <w:tcBorders>
              <w:bottom w:val="single" w:sz="4" w:space="0" w:color="auto"/>
            </w:tcBorders>
            <w:shd w:val="clear" w:color="auto" w:fill="auto"/>
          </w:tcPr>
          <w:p w14:paraId="792DB625" w14:textId="77777777" w:rsidR="007C54A7" w:rsidRPr="000160B5" w:rsidRDefault="007C54A7" w:rsidP="001B4072">
            <w:pPr>
              <w:pStyle w:val="Heading2"/>
              <w:keepNext w:val="0"/>
              <w:numPr>
                <w:ilvl w:val="0"/>
                <w:numId w:val="2"/>
              </w:numPr>
              <w:ind w:left="357" w:hanging="357"/>
            </w:pPr>
            <w:r w:rsidRPr="000160B5">
              <w:t>Minutes of la</w:t>
            </w:r>
            <w:r w:rsidR="002A5A26">
              <w:t>st meeting</w:t>
            </w:r>
            <w:r w:rsidRPr="000160B5">
              <w:t>:</w:t>
            </w:r>
          </w:p>
          <w:p w14:paraId="1F7D7549" w14:textId="679A7C64" w:rsidR="007C54A7" w:rsidRDefault="008010D9" w:rsidP="00A133E2">
            <w:pPr>
              <w:numPr>
                <w:ilvl w:val="0"/>
                <w:numId w:val="8"/>
              </w:numPr>
              <w:ind w:left="717"/>
            </w:pPr>
            <w:r>
              <w:t xml:space="preserve">Motion: That the minutes of </w:t>
            </w:r>
            <w:r w:rsidR="009E31B3">
              <w:t xml:space="preserve">Exec </w:t>
            </w:r>
            <w:proofErr w:type="spellStart"/>
            <w:r>
              <w:t>mtg</w:t>
            </w:r>
            <w:proofErr w:type="spellEnd"/>
            <w:r>
              <w:t xml:space="preserve"> held on </w:t>
            </w:r>
            <w:r w:rsidR="002E2144">
              <w:t>Oct</w:t>
            </w:r>
            <w:r>
              <w:t xml:space="preserve"> </w:t>
            </w:r>
            <w:r w:rsidR="00F6008E">
              <w:t>6</w:t>
            </w:r>
            <w:r w:rsidR="00F6008E" w:rsidRPr="000C5D65">
              <w:rPr>
                <w:vertAlign w:val="superscript"/>
              </w:rPr>
              <w:t>th</w:t>
            </w:r>
            <w:r w:rsidR="00F6008E">
              <w:t xml:space="preserve"> </w:t>
            </w:r>
            <w:r>
              <w:t>be accepted</w:t>
            </w:r>
            <w:r w:rsidR="00BC424E">
              <w:t>.</w:t>
            </w:r>
            <w:r>
              <w:br/>
            </w:r>
            <w:r w:rsidR="00844B0A">
              <w:t xml:space="preserve">Proposed by </w:t>
            </w:r>
            <w:r w:rsidR="002E2144">
              <w:t>David B</w:t>
            </w:r>
            <w:r w:rsidR="00844B0A">
              <w:t>, seconded by</w:t>
            </w:r>
            <w:r w:rsidR="00FB43F6">
              <w:t xml:space="preserve"> </w:t>
            </w:r>
            <w:r w:rsidR="00A133E2">
              <w:t>Adam R,</w:t>
            </w:r>
            <w:r w:rsidR="00844B0A">
              <w:t xml:space="preserve"> carried unanimously</w:t>
            </w:r>
          </w:p>
        </w:tc>
        <w:tc>
          <w:tcPr>
            <w:tcW w:w="1560" w:type="dxa"/>
            <w:tcBorders>
              <w:bottom w:val="single" w:sz="4" w:space="0" w:color="auto"/>
            </w:tcBorders>
            <w:shd w:val="clear" w:color="auto" w:fill="auto"/>
          </w:tcPr>
          <w:p w14:paraId="49B5BF44" w14:textId="77777777" w:rsidR="007C54A7" w:rsidRDefault="007C54A7" w:rsidP="001B4072">
            <w:pPr>
              <w:jc w:val="center"/>
            </w:pPr>
          </w:p>
        </w:tc>
      </w:tr>
      <w:tr w:rsidR="001B0739" w:rsidRPr="007C54A7" w14:paraId="343BE659" w14:textId="77777777" w:rsidTr="00417643">
        <w:tc>
          <w:tcPr>
            <w:tcW w:w="8613" w:type="dxa"/>
            <w:tcBorders>
              <w:top w:val="single" w:sz="4" w:space="0" w:color="auto"/>
            </w:tcBorders>
            <w:shd w:val="clear" w:color="auto" w:fill="auto"/>
          </w:tcPr>
          <w:p w14:paraId="7900AB49" w14:textId="29B8103F" w:rsidR="001B0739" w:rsidRDefault="001B0739" w:rsidP="001B4072">
            <w:pPr>
              <w:pStyle w:val="Heading2"/>
              <w:keepNext w:val="0"/>
              <w:numPr>
                <w:ilvl w:val="0"/>
                <w:numId w:val="2"/>
              </w:numPr>
              <w:ind w:left="357" w:hanging="357"/>
            </w:pPr>
            <w:r>
              <w:t>Declaration of Conflict of Interest</w:t>
            </w:r>
          </w:p>
          <w:p w14:paraId="1C1F2178" w14:textId="23831624" w:rsidR="00FB43F6" w:rsidRPr="001B0739" w:rsidRDefault="00FB43F6" w:rsidP="00FB43F6">
            <w:pPr>
              <w:ind w:left="360"/>
            </w:pPr>
            <w:r>
              <w:t>No</w:t>
            </w:r>
            <w:r w:rsidR="00330ABB">
              <w:t xml:space="preserve"> conflicts of interest</w:t>
            </w:r>
            <w:r w:rsidR="00E85C4F">
              <w:t xml:space="preserve"> to declare</w:t>
            </w:r>
            <w:r w:rsidR="00BC424E">
              <w:t xml:space="preserve"> regarding matters on the Agenda</w:t>
            </w:r>
          </w:p>
        </w:tc>
        <w:tc>
          <w:tcPr>
            <w:tcW w:w="1560" w:type="dxa"/>
            <w:tcBorders>
              <w:top w:val="single" w:sz="4" w:space="0" w:color="auto"/>
            </w:tcBorders>
            <w:shd w:val="clear" w:color="auto" w:fill="auto"/>
            <w:vAlign w:val="bottom"/>
          </w:tcPr>
          <w:p w14:paraId="7153BB0D" w14:textId="6587B0B8" w:rsidR="001B0739" w:rsidRDefault="001B0739" w:rsidP="004D1E01">
            <w:pPr>
              <w:jc w:val="center"/>
            </w:pPr>
          </w:p>
        </w:tc>
      </w:tr>
      <w:tr w:rsidR="001B0739" w:rsidRPr="007C54A7" w14:paraId="7A7B2E63" w14:textId="77777777" w:rsidTr="00417643">
        <w:tc>
          <w:tcPr>
            <w:tcW w:w="8613" w:type="dxa"/>
            <w:tcBorders>
              <w:top w:val="single" w:sz="4" w:space="0" w:color="auto"/>
            </w:tcBorders>
            <w:shd w:val="clear" w:color="auto" w:fill="auto"/>
          </w:tcPr>
          <w:p w14:paraId="62AF75C3" w14:textId="60C920F6" w:rsidR="001B0739" w:rsidRDefault="001B0739" w:rsidP="001B4072">
            <w:pPr>
              <w:pStyle w:val="Heading2"/>
              <w:keepNext w:val="0"/>
              <w:numPr>
                <w:ilvl w:val="0"/>
                <w:numId w:val="2"/>
              </w:numPr>
              <w:ind w:left="357" w:hanging="357"/>
            </w:pPr>
            <w:r>
              <w:t>Safety/Member Protection Moment</w:t>
            </w:r>
          </w:p>
          <w:p w14:paraId="2EFE043D" w14:textId="41873360" w:rsidR="001B0739" w:rsidRDefault="00017C36" w:rsidP="00E85C4F">
            <w:pPr>
              <w:ind w:left="360"/>
              <w:rPr>
                <w:i/>
              </w:rPr>
            </w:pPr>
            <w:r>
              <w:rPr>
                <w:i/>
              </w:rPr>
              <w:t>Pete</w:t>
            </w:r>
            <w:r w:rsidR="00A133E2">
              <w:rPr>
                <w:i/>
              </w:rPr>
              <w:t xml:space="preserve"> went down to </w:t>
            </w:r>
            <w:proofErr w:type="spellStart"/>
            <w:r w:rsidR="00A133E2">
              <w:rPr>
                <w:i/>
              </w:rPr>
              <w:t>Tooms</w:t>
            </w:r>
            <w:proofErr w:type="spellEnd"/>
            <w:r w:rsidR="00A133E2">
              <w:rPr>
                <w:i/>
              </w:rPr>
              <w:t xml:space="preserve"> Lake for a fun </w:t>
            </w:r>
            <w:r>
              <w:rPr>
                <w:i/>
              </w:rPr>
              <w:t xml:space="preserve">kayaking </w:t>
            </w:r>
            <w:r w:rsidR="00A133E2">
              <w:rPr>
                <w:i/>
              </w:rPr>
              <w:t xml:space="preserve">trip with some fishing buddies.  They went off </w:t>
            </w:r>
            <w:r>
              <w:rPr>
                <w:i/>
              </w:rPr>
              <w:t>in their boat and he was having a great time in his sea kayak with the sail up.</w:t>
            </w:r>
          </w:p>
          <w:p w14:paraId="7ACAB52A" w14:textId="50675F25" w:rsidR="00017C36" w:rsidRDefault="00017C36" w:rsidP="00E85C4F">
            <w:pPr>
              <w:ind w:left="360"/>
              <w:rPr>
                <w:i/>
              </w:rPr>
            </w:pPr>
            <w:r>
              <w:rPr>
                <w:i/>
              </w:rPr>
              <w:t xml:space="preserve">Until…  The wind came up and he capsized, was unable to roll and was unable to get back in his kayak without tipping over again.  His fishing buddies were unaware of his predicament.  He managed to get the </w:t>
            </w:r>
            <w:r w:rsidR="00CA5791">
              <w:rPr>
                <w:i/>
              </w:rPr>
              <w:t>kayak</w:t>
            </w:r>
            <w:r>
              <w:rPr>
                <w:i/>
              </w:rPr>
              <w:t xml:space="preserve"> to shore but was exhausted and verging on hypothermic.  </w:t>
            </w:r>
          </w:p>
          <w:p w14:paraId="3B1074E2" w14:textId="55DA887B" w:rsidR="000C5D65" w:rsidRPr="001B0739" w:rsidRDefault="00017C36" w:rsidP="00CA5791">
            <w:pPr>
              <w:ind w:left="360"/>
            </w:pPr>
            <w:r>
              <w:rPr>
                <w:i/>
              </w:rPr>
              <w:t xml:space="preserve">While not life threatening (he could have left his kayak and swam to shore) and it made a good story, </w:t>
            </w:r>
            <w:r w:rsidR="00CA5791">
              <w:rPr>
                <w:i/>
              </w:rPr>
              <w:t>he agreed there</w:t>
            </w:r>
            <w:r>
              <w:rPr>
                <w:i/>
              </w:rPr>
              <w:t xml:space="preserve"> would have been no drama at all if he </w:t>
            </w:r>
            <w:r w:rsidR="00CA5791">
              <w:rPr>
                <w:i/>
              </w:rPr>
              <w:t xml:space="preserve">had </w:t>
            </w:r>
            <w:r>
              <w:rPr>
                <w:i/>
              </w:rPr>
              <w:t>had a kayaking buddy with him.</w:t>
            </w:r>
          </w:p>
        </w:tc>
        <w:tc>
          <w:tcPr>
            <w:tcW w:w="1560" w:type="dxa"/>
            <w:tcBorders>
              <w:top w:val="single" w:sz="4" w:space="0" w:color="auto"/>
            </w:tcBorders>
            <w:shd w:val="clear" w:color="auto" w:fill="auto"/>
            <w:vAlign w:val="bottom"/>
          </w:tcPr>
          <w:p w14:paraId="0160D294" w14:textId="219367B3" w:rsidR="001B0739" w:rsidRDefault="001B0739" w:rsidP="004D1E01">
            <w:pPr>
              <w:jc w:val="center"/>
            </w:pPr>
          </w:p>
        </w:tc>
      </w:tr>
    </w:tbl>
    <w:p w14:paraId="08C3F736" w14:textId="77777777" w:rsidR="00D7132A" w:rsidRDefault="00D7132A">
      <w:r>
        <w:rPr>
          <w:b/>
          <w:i/>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560"/>
      </w:tblGrid>
      <w:tr w:rsidR="007C54A7" w:rsidRPr="007C54A7" w14:paraId="4D7FB777" w14:textId="77777777" w:rsidTr="00417643">
        <w:tc>
          <w:tcPr>
            <w:tcW w:w="8613" w:type="dxa"/>
            <w:tcBorders>
              <w:top w:val="single" w:sz="4" w:space="0" w:color="auto"/>
            </w:tcBorders>
            <w:shd w:val="clear" w:color="auto" w:fill="auto"/>
          </w:tcPr>
          <w:p w14:paraId="5926B6AE" w14:textId="4EC222F5" w:rsidR="007C54A7" w:rsidRPr="000160B5" w:rsidRDefault="455D20FF" w:rsidP="001B4072">
            <w:pPr>
              <w:pStyle w:val="Heading2"/>
              <w:keepNext w:val="0"/>
              <w:numPr>
                <w:ilvl w:val="0"/>
                <w:numId w:val="2"/>
              </w:numPr>
              <w:ind w:left="357" w:hanging="357"/>
            </w:pPr>
            <w:r>
              <w:lastRenderedPageBreak/>
              <w:t xml:space="preserve">Correspondence In: </w:t>
            </w:r>
          </w:p>
          <w:p w14:paraId="41DB9D4D" w14:textId="16335EAB" w:rsidR="00283FE9" w:rsidRPr="00EF0383" w:rsidRDefault="00283FE9" w:rsidP="00283FE9">
            <w:pPr>
              <w:ind w:left="357"/>
            </w:pPr>
            <w:r w:rsidRPr="00EF0383">
              <w:t>(</w:t>
            </w:r>
            <w:r>
              <w:t>The Exec member who</w:t>
            </w:r>
            <w:r w:rsidRPr="00EF0383">
              <w:t xml:space="preserve"> replies </w:t>
            </w:r>
            <w:r>
              <w:t>to a</w:t>
            </w:r>
            <w:r w:rsidRPr="00EF0383">
              <w:t xml:space="preserve"> </w:t>
            </w:r>
            <w:hyperlink r:id="rId8" w:history="1">
              <w:r w:rsidRPr="00EF0383">
                <w:rPr>
                  <w:rStyle w:val="Hyperlink"/>
                  <w:color w:val="auto"/>
                </w:rPr>
                <w:t>tamar@canoe.org.au</w:t>
              </w:r>
            </w:hyperlink>
            <w:r w:rsidRPr="00EF0383">
              <w:t xml:space="preserve"> </w:t>
            </w:r>
            <w:r>
              <w:t xml:space="preserve">email </w:t>
            </w:r>
            <w:r w:rsidRPr="00EF0383">
              <w:t>cc’</w:t>
            </w:r>
            <w:r>
              <w:t>s the reply</w:t>
            </w:r>
            <w:r w:rsidRPr="00EF0383">
              <w:t xml:space="preserve"> to </w:t>
            </w:r>
            <w:hyperlink r:id="rId9" w:history="1">
              <w:r w:rsidRPr="00EF0383">
                <w:rPr>
                  <w:rStyle w:val="Hyperlink"/>
                  <w:color w:val="auto"/>
                </w:rPr>
                <w:t>tamar@canoe.org.au</w:t>
              </w:r>
            </w:hyperlink>
            <w:r w:rsidRPr="00551B04">
              <w:rPr>
                <w:rStyle w:val="Hyperlink"/>
                <w:color w:val="auto"/>
                <w:u w:val="none"/>
              </w:rPr>
              <w:t xml:space="preserve"> </w:t>
            </w:r>
            <w:r w:rsidRPr="00EF0383">
              <w:t xml:space="preserve">so all </w:t>
            </w:r>
            <w:hyperlink r:id="rId10" w:history="1">
              <w:r w:rsidRPr="00EF0383">
                <w:rPr>
                  <w:rStyle w:val="Hyperlink"/>
                  <w:color w:val="auto"/>
                </w:rPr>
                <w:t>tamar@canoe.org.au</w:t>
              </w:r>
            </w:hyperlink>
            <w:r w:rsidRPr="00EF0383">
              <w:t xml:space="preserve"> recipients know a reply has been sent.)</w:t>
            </w:r>
          </w:p>
          <w:p w14:paraId="592836AB" w14:textId="26B9B03C" w:rsidR="007502E9" w:rsidRDefault="007502E9" w:rsidP="00CC5BFF">
            <w:pPr>
              <w:numPr>
                <w:ilvl w:val="0"/>
                <w:numId w:val="10"/>
              </w:numPr>
            </w:pPr>
            <w:r>
              <w:t xml:space="preserve">Canoe </w:t>
            </w:r>
            <w:proofErr w:type="gramStart"/>
            <w:r>
              <w:t>Tas</w:t>
            </w:r>
            <w:r>
              <w:br/>
            </w:r>
            <w:r w:rsidR="00B17D07">
              <w:t>-</w:t>
            </w:r>
            <w:proofErr w:type="gramEnd"/>
            <w:r w:rsidR="00B17D07">
              <w:t xml:space="preserve"> Notice of info session re Working with Children.  David B will attend</w:t>
            </w:r>
            <w:r w:rsidR="00B17D07">
              <w:br/>
              <w:t xml:space="preserve">   unless weather is suitable for Frenchman’s Cap.</w:t>
            </w:r>
            <w:r w:rsidR="00B17D07">
              <w:br/>
            </w:r>
            <w:r w:rsidR="00D7132A">
              <w:t xml:space="preserve">- emails re MOU with Parks and Wildlife re ongoing use </w:t>
            </w:r>
            <w:proofErr w:type="gramStart"/>
            <w:r w:rsidR="00D7132A">
              <w:t>of  the</w:t>
            </w:r>
            <w:proofErr w:type="gramEnd"/>
            <w:r w:rsidR="00D7132A">
              <w:t xml:space="preserve"> Mersey </w:t>
            </w:r>
            <w:r w:rsidR="00D7132A">
              <w:br/>
              <w:t xml:space="preserve">   slalom course.  See </w:t>
            </w:r>
            <w:r w:rsidR="00D7132A" w:rsidRPr="00D7132A">
              <w:rPr>
                <w:b/>
              </w:rPr>
              <w:t>SITES</w:t>
            </w:r>
            <w:r w:rsidR="00D7132A">
              <w:t xml:space="preserve"> below.</w:t>
            </w:r>
            <w:r w:rsidR="00D7132A">
              <w:br/>
            </w:r>
            <w:r>
              <w:t xml:space="preserve">- </w:t>
            </w:r>
            <w:proofErr w:type="gramStart"/>
            <w:r>
              <w:t>various</w:t>
            </w:r>
            <w:proofErr w:type="gramEnd"/>
            <w:r>
              <w:t xml:space="preserve"> announcements re elite events</w:t>
            </w:r>
            <w:r>
              <w:br/>
              <w:t xml:space="preserve">- flyer re </w:t>
            </w:r>
            <w:proofErr w:type="spellStart"/>
            <w:r>
              <w:t>taining</w:t>
            </w:r>
            <w:proofErr w:type="spellEnd"/>
            <w:r>
              <w:t xml:space="preserve"> for club volunteers</w:t>
            </w:r>
            <w:r>
              <w:br/>
              <w:t>- info from Forestry Tas re use of chemicals in 2015/2016.</w:t>
            </w:r>
          </w:p>
          <w:p w14:paraId="32705BB1" w14:textId="1570DC70" w:rsidR="00D716D0" w:rsidRDefault="00CC5BFF" w:rsidP="00CC5BFF">
            <w:pPr>
              <w:numPr>
                <w:ilvl w:val="0"/>
                <w:numId w:val="10"/>
              </w:numPr>
            </w:pPr>
            <w:r>
              <w:t>Active Launceston</w:t>
            </w:r>
            <w:r w:rsidR="00D716D0">
              <w:br/>
            </w:r>
            <w:r w:rsidR="007502E9">
              <w:t>- fund rising flyer</w:t>
            </w:r>
            <w:r w:rsidR="007502E9">
              <w:br/>
              <w:t>- focus group flyer</w:t>
            </w:r>
            <w:r w:rsidR="007502E9">
              <w:br/>
            </w:r>
            <w:r w:rsidR="008F66FE">
              <w:t xml:space="preserve">- </w:t>
            </w:r>
            <w:r w:rsidR="00E85C4F">
              <w:t xml:space="preserve">various </w:t>
            </w:r>
            <w:r w:rsidR="007502E9">
              <w:t xml:space="preserve">activity </w:t>
            </w:r>
            <w:r w:rsidR="00E85C4F">
              <w:t>flyers</w:t>
            </w:r>
          </w:p>
          <w:p w14:paraId="2E1304DE" w14:textId="5F2336AB" w:rsidR="00933076" w:rsidRDefault="00933076" w:rsidP="00933076">
            <w:pPr>
              <w:numPr>
                <w:ilvl w:val="0"/>
                <w:numId w:val="10"/>
              </w:numPr>
            </w:pPr>
            <w:r>
              <w:t xml:space="preserve">Sport and Rec </w:t>
            </w:r>
            <w:r w:rsidR="00254C4F">
              <w:br/>
              <w:t>- Actively in Touch</w:t>
            </w:r>
          </w:p>
          <w:p w14:paraId="63C3B74F" w14:textId="31315660" w:rsidR="00623693" w:rsidRDefault="0060160B" w:rsidP="006D57B1">
            <w:pPr>
              <w:numPr>
                <w:ilvl w:val="0"/>
                <w:numId w:val="10"/>
              </w:numPr>
            </w:pPr>
            <w:r>
              <w:t xml:space="preserve">Miscellaneous junk </w:t>
            </w:r>
            <w:r w:rsidR="005B6B87">
              <w:t xml:space="preserve">mail </w:t>
            </w:r>
          </w:p>
        </w:tc>
        <w:tc>
          <w:tcPr>
            <w:tcW w:w="1560" w:type="dxa"/>
            <w:tcBorders>
              <w:top w:val="single" w:sz="4" w:space="0" w:color="auto"/>
            </w:tcBorders>
            <w:shd w:val="clear" w:color="auto" w:fill="auto"/>
            <w:vAlign w:val="bottom"/>
          </w:tcPr>
          <w:p w14:paraId="7551EABF" w14:textId="2C189739" w:rsidR="0034172E" w:rsidRDefault="0034172E" w:rsidP="00BC424E">
            <w:pPr>
              <w:jc w:val="center"/>
            </w:pPr>
          </w:p>
        </w:tc>
      </w:tr>
      <w:tr w:rsidR="007C54A7" w:rsidRPr="007C54A7" w14:paraId="1EB1B837" w14:textId="77777777" w:rsidTr="00417643">
        <w:trPr>
          <w:cantSplit/>
        </w:trPr>
        <w:tc>
          <w:tcPr>
            <w:tcW w:w="8613" w:type="dxa"/>
            <w:tcBorders>
              <w:bottom w:val="single" w:sz="4" w:space="0" w:color="auto"/>
            </w:tcBorders>
            <w:shd w:val="clear" w:color="auto" w:fill="auto"/>
          </w:tcPr>
          <w:p w14:paraId="641A2535" w14:textId="17FEB2A3" w:rsidR="007C54A7" w:rsidRPr="001C47E5" w:rsidRDefault="00FC0D82" w:rsidP="001B4072">
            <w:pPr>
              <w:pStyle w:val="Heading2"/>
              <w:keepNext w:val="0"/>
              <w:numPr>
                <w:ilvl w:val="0"/>
                <w:numId w:val="2"/>
              </w:numPr>
              <w:ind w:left="357" w:hanging="357"/>
            </w:pPr>
            <w:r w:rsidRPr="001C47E5">
              <w:t>Correspondence Out:</w:t>
            </w:r>
          </w:p>
          <w:p w14:paraId="10C5F7F7" w14:textId="04D31D1C" w:rsidR="00733FBD" w:rsidRPr="001C47E5" w:rsidRDefault="000D476C" w:rsidP="00623693">
            <w:pPr>
              <w:numPr>
                <w:ilvl w:val="0"/>
                <w:numId w:val="8"/>
              </w:numPr>
            </w:pPr>
            <w:r>
              <w:t>Nil</w:t>
            </w:r>
          </w:p>
        </w:tc>
        <w:tc>
          <w:tcPr>
            <w:tcW w:w="1560" w:type="dxa"/>
            <w:tcBorders>
              <w:bottom w:val="single" w:sz="4" w:space="0" w:color="auto"/>
            </w:tcBorders>
            <w:shd w:val="clear" w:color="auto" w:fill="auto"/>
            <w:vAlign w:val="bottom"/>
          </w:tcPr>
          <w:p w14:paraId="34E96EB4" w14:textId="6FE23194" w:rsidR="007C54A7" w:rsidRDefault="007C54A7" w:rsidP="00826E20">
            <w:pPr>
              <w:jc w:val="center"/>
            </w:pPr>
          </w:p>
        </w:tc>
      </w:tr>
      <w:tr w:rsidR="00C86962" w:rsidRPr="007C54A7" w14:paraId="0A3BA1FA" w14:textId="77777777" w:rsidTr="00417643">
        <w:trPr>
          <w:cantSplit/>
        </w:trPr>
        <w:tc>
          <w:tcPr>
            <w:tcW w:w="8613" w:type="dxa"/>
            <w:tcBorders>
              <w:bottom w:val="nil"/>
            </w:tcBorders>
            <w:shd w:val="clear" w:color="auto" w:fill="auto"/>
          </w:tcPr>
          <w:p w14:paraId="42310D10" w14:textId="4A71CF45" w:rsidR="00C86962" w:rsidRPr="00C86962" w:rsidRDefault="00C86962" w:rsidP="00037061">
            <w:pPr>
              <w:pStyle w:val="Heading2"/>
              <w:keepNext w:val="0"/>
              <w:numPr>
                <w:ilvl w:val="0"/>
                <w:numId w:val="2"/>
              </w:numPr>
              <w:ind w:left="357" w:hanging="357"/>
            </w:pPr>
            <w:r>
              <w:t xml:space="preserve">Financial </w:t>
            </w:r>
            <w:r w:rsidR="00037061">
              <w:t>Matters</w:t>
            </w:r>
          </w:p>
        </w:tc>
        <w:tc>
          <w:tcPr>
            <w:tcW w:w="1560" w:type="dxa"/>
            <w:tcBorders>
              <w:bottom w:val="nil"/>
            </w:tcBorders>
            <w:shd w:val="clear" w:color="auto" w:fill="auto"/>
          </w:tcPr>
          <w:p w14:paraId="5D7C919C" w14:textId="77777777" w:rsidR="00C86962" w:rsidRDefault="00C86962" w:rsidP="003F04DB">
            <w:pPr>
              <w:jc w:val="center"/>
            </w:pPr>
          </w:p>
        </w:tc>
      </w:tr>
      <w:tr w:rsidR="009F1DC3" w:rsidRPr="007C54A7" w14:paraId="37BE2C69" w14:textId="77777777" w:rsidTr="00417643">
        <w:trPr>
          <w:cantSplit/>
        </w:trPr>
        <w:tc>
          <w:tcPr>
            <w:tcW w:w="8613" w:type="dxa"/>
            <w:tcBorders>
              <w:top w:val="nil"/>
              <w:bottom w:val="nil"/>
            </w:tcBorders>
            <w:shd w:val="clear" w:color="auto" w:fill="auto"/>
          </w:tcPr>
          <w:p w14:paraId="1CB5D54D" w14:textId="210C2050" w:rsidR="009F1DC3" w:rsidRDefault="009F1DC3" w:rsidP="00E713D8">
            <w:pPr>
              <w:ind w:left="360"/>
            </w:pPr>
          </w:p>
          <w:p w14:paraId="06C49BFB" w14:textId="77777777" w:rsidR="009F1DC3" w:rsidRPr="00037061" w:rsidRDefault="009F1DC3" w:rsidP="00E713D8">
            <w:pPr>
              <w:ind w:left="360"/>
              <w:rPr>
                <w:b/>
              </w:rPr>
            </w:pPr>
            <w:r w:rsidRPr="00037061">
              <w:rPr>
                <w:b/>
              </w:rPr>
              <w:t>Financial Report</w:t>
            </w:r>
          </w:p>
          <w:p w14:paraId="0EE935C7" w14:textId="3AD86F7F" w:rsidR="009F1DC3" w:rsidRPr="00D7132A" w:rsidRDefault="000D476C" w:rsidP="00D7132A">
            <w:pPr>
              <w:pStyle w:val="ListParagraph"/>
              <w:numPr>
                <w:ilvl w:val="0"/>
                <w:numId w:val="8"/>
              </w:numPr>
              <w:rPr>
                <w:b/>
              </w:rPr>
            </w:pPr>
            <w:proofErr w:type="gramStart"/>
            <w:r>
              <w:t>financial</w:t>
            </w:r>
            <w:proofErr w:type="gramEnd"/>
            <w:r>
              <w:t xml:space="preserve"> report </w:t>
            </w:r>
            <w:r w:rsidR="00D7132A">
              <w:t xml:space="preserve">postponed to Feb Exec </w:t>
            </w:r>
            <w:proofErr w:type="spellStart"/>
            <w:r w:rsidR="00D7132A">
              <w:t>Mtg</w:t>
            </w:r>
            <w:proofErr w:type="spellEnd"/>
            <w:r w:rsidR="00D7132A">
              <w:t xml:space="preserve"> </w:t>
            </w:r>
            <w:r>
              <w:t>.</w:t>
            </w:r>
          </w:p>
        </w:tc>
        <w:tc>
          <w:tcPr>
            <w:tcW w:w="1560" w:type="dxa"/>
            <w:tcBorders>
              <w:top w:val="nil"/>
              <w:bottom w:val="nil"/>
            </w:tcBorders>
            <w:shd w:val="clear" w:color="auto" w:fill="auto"/>
            <w:vAlign w:val="bottom"/>
          </w:tcPr>
          <w:p w14:paraId="23C0D528" w14:textId="46D9A703" w:rsidR="009F1DC3" w:rsidRDefault="00A51D67" w:rsidP="00DB2EB3">
            <w:pPr>
              <w:jc w:val="center"/>
            </w:pPr>
            <w:r>
              <w:t>Simon B</w:t>
            </w:r>
          </w:p>
        </w:tc>
      </w:tr>
      <w:tr w:rsidR="00037061" w:rsidRPr="007C54A7" w14:paraId="3994593F" w14:textId="77777777" w:rsidTr="00417643">
        <w:trPr>
          <w:cantSplit/>
        </w:trPr>
        <w:tc>
          <w:tcPr>
            <w:tcW w:w="8613" w:type="dxa"/>
            <w:tcBorders>
              <w:top w:val="nil"/>
              <w:bottom w:val="nil"/>
            </w:tcBorders>
            <w:shd w:val="clear" w:color="auto" w:fill="auto"/>
          </w:tcPr>
          <w:p w14:paraId="090368FC" w14:textId="77777777" w:rsidR="00343D4D" w:rsidRDefault="00343D4D" w:rsidP="00815619">
            <w:pPr>
              <w:ind w:left="360"/>
              <w:rPr>
                <w:b/>
              </w:rPr>
            </w:pPr>
          </w:p>
          <w:p w14:paraId="61B4A807" w14:textId="77777777" w:rsidR="00037061" w:rsidRDefault="00037061" w:rsidP="00815619">
            <w:pPr>
              <w:ind w:left="360"/>
              <w:rPr>
                <w:b/>
              </w:rPr>
            </w:pPr>
            <w:proofErr w:type="spellStart"/>
            <w:r>
              <w:rPr>
                <w:b/>
              </w:rPr>
              <w:t>EziDebit</w:t>
            </w:r>
            <w:proofErr w:type="spellEnd"/>
          </w:p>
          <w:p w14:paraId="0219A30A" w14:textId="26E8E86C" w:rsidR="00037061" w:rsidRPr="00037061" w:rsidRDefault="00A51D67" w:rsidP="0019619C">
            <w:pPr>
              <w:pStyle w:val="ListParagraph"/>
              <w:numPr>
                <w:ilvl w:val="0"/>
                <w:numId w:val="8"/>
              </w:numPr>
            </w:pPr>
            <w:r>
              <w:t xml:space="preserve">Including </w:t>
            </w:r>
            <w:r w:rsidR="00B33122">
              <w:t xml:space="preserve">immediate on-line payment </w:t>
            </w:r>
            <w:r w:rsidR="00490C95">
              <w:t>as an option in on-line membership</w:t>
            </w:r>
            <w:r>
              <w:t xml:space="preserve"> is on-going</w:t>
            </w:r>
            <w:r w:rsidR="00490C95">
              <w:t>.</w:t>
            </w:r>
          </w:p>
        </w:tc>
        <w:tc>
          <w:tcPr>
            <w:tcW w:w="1560" w:type="dxa"/>
            <w:tcBorders>
              <w:top w:val="nil"/>
              <w:bottom w:val="nil"/>
            </w:tcBorders>
            <w:shd w:val="clear" w:color="auto" w:fill="auto"/>
            <w:vAlign w:val="bottom"/>
          </w:tcPr>
          <w:p w14:paraId="3458E0AA" w14:textId="77777777" w:rsidR="00733FBD" w:rsidRDefault="00733FBD" w:rsidP="00815619">
            <w:pPr>
              <w:jc w:val="center"/>
            </w:pPr>
          </w:p>
          <w:p w14:paraId="2C905EDF" w14:textId="1AAE6E73" w:rsidR="00037061" w:rsidRDefault="00850AE4" w:rsidP="00850AE4">
            <w:pPr>
              <w:jc w:val="center"/>
            </w:pPr>
            <w:r>
              <w:t xml:space="preserve">John </w:t>
            </w:r>
            <w:proofErr w:type="spellStart"/>
            <w:r>
              <w:t>McC</w:t>
            </w:r>
            <w:proofErr w:type="spellEnd"/>
            <w:r>
              <w:t xml:space="preserve">/ Simon B </w:t>
            </w:r>
          </w:p>
        </w:tc>
      </w:tr>
      <w:tr w:rsidR="00037061" w:rsidRPr="007C54A7" w14:paraId="399A82A3" w14:textId="77777777" w:rsidTr="00417643">
        <w:trPr>
          <w:cantSplit/>
        </w:trPr>
        <w:tc>
          <w:tcPr>
            <w:tcW w:w="8613" w:type="dxa"/>
            <w:tcBorders>
              <w:top w:val="nil"/>
              <w:bottom w:val="nil"/>
            </w:tcBorders>
            <w:shd w:val="clear" w:color="auto" w:fill="auto"/>
          </w:tcPr>
          <w:p w14:paraId="16314815" w14:textId="002ABF04" w:rsidR="00037061" w:rsidRDefault="00037061" w:rsidP="00037061">
            <w:pPr>
              <w:pStyle w:val="Header"/>
              <w:tabs>
                <w:tab w:val="clear" w:pos="4153"/>
                <w:tab w:val="clear" w:pos="8306"/>
              </w:tabs>
              <w:ind w:left="360"/>
              <w:rPr>
                <w:b/>
              </w:rPr>
            </w:pPr>
          </w:p>
          <w:p w14:paraId="7BA6FE7B" w14:textId="1B75012A" w:rsidR="00037061" w:rsidRDefault="005272D9" w:rsidP="00037061">
            <w:pPr>
              <w:ind w:left="360"/>
              <w:rPr>
                <w:b/>
              </w:rPr>
            </w:pPr>
            <w:r>
              <w:rPr>
                <w:b/>
              </w:rPr>
              <w:t>Interest on Deposits</w:t>
            </w:r>
            <w:r w:rsidR="00037061" w:rsidRPr="002C141D">
              <w:rPr>
                <w:b/>
              </w:rPr>
              <w:t>.</w:t>
            </w:r>
          </w:p>
          <w:p w14:paraId="5DD2064B" w14:textId="71FB08BE" w:rsidR="00436E57" w:rsidRPr="006835FC" w:rsidRDefault="00DB2EB3" w:rsidP="004152AE">
            <w:pPr>
              <w:pStyle w:val="ListParagraph"/>
              <w:numPr>
                <w:ilvl w:val="0"/>
                <w:numId w:val="8"/>
              </w:numPr>
              <w:rPr>
                <w:b/>
              </w:rPr>
            </w:pPr>
            <w:r>
              <w:t xml:space="preserve">Actions re higher interest </w:t>
            </w:r>
            <w:r w:rsidR="004152AE">
              <w:t>/ higher security are on-going.</w:t>
            </w:r>
          </w:p>
        </w:tc>
        <w:tc>
          <w:tcPr>
            <w:tcW w:w="1560" w:type="dxa"/>
            <w:tcBorders>
              <w:top w:val="nil"/>
              <w:bottom w:val="nil"/>
            </w:tcBorders>
            <w:shd w:val="clear" w:color="auto" w:fill="auto"/>
            <w:vAlign w:val="bottom"/>
          </w:tcPr>
          <w:p w14:paraId="5D484C0D" w14:textId="468B5E27" w:rsidR="00037061" w:rsidRDefault="004152AE" w:rsidP="001F0E5F">
            <w:pPr>
              <w:jc w:val="center"/>
            </w:pPr>
            <w:r>
              <w:t>Simon B</w:t>
            </w:r>
          </w:p>
        </w:tc>
      </w:tr>
      <w:tr w:rsidR="003F04DB" w:rsidRPr="007C54A7" w14:paraId="1C08B9AB" w14:textId="77777777" w:rsidTr="00417643">
        <w:trPr>
          <w:cantSplit/>
        </w:trPr>
        <w:tc>
          <w:tcPr>
            <w:tcW w:w="8613" w:type="dxa"/>
            <w:tcBorders>
              <w:bottom w:val="nil"/>
            </w:tcBorders>
            <w:shd w:val="clear" w:color="auto" w:fill="auto"/>
          </w:tcPr>
          <w:p w14:paraId="2BDA1197" w14:textId="287F3451" w:rsidR="00AF7916" w:rsidRDefault="00037061" w:rsidP="00C06585">
            <w:pPr>
              <w:pStyle w:val="Heading2"/>
              <w:keepNext w:val="0"/>
              <w:numPr>
                <w:ilvl w:val="0"/>
                <w:numId w:val="2"/>
              </w:numPr>
              <w:ind w:left="357" w:hanging="357"/>
            </w:pPr>
            <w:r w:rsidRPr="00C06585">
              <w:t xml:space="preserve">Equipment </w:t>
            </w:r>
            <w:r w:rsidR="00C06585">
              <w:t>Matters</w:t>
            </w:r>
            <w:r w:rsidR="003F04DB" w:rsidRPr="000160B5">
              <w:t>:</w:t>
            </w:r>
          </w:p>
        </w:tc>
        <w:tc>
          <w:tcPr>
            <w:tcW w:w="1560" w:type="dxa"/>
            <w:tcBorders>
              <w:bottom w:val="nil"/>
            </w:tcBorders>
            <w:shd w:val="clear" w:color="auto" w:fill="auto"/>
          </w:tcPr>
          <w:p w14:paraId="1D4E4BF9" w14:textId="77777777" w:rsidR="003F04DB" w:rsidRDefault="003F04DB" w:rsidP="003F04DB">
            <w:pPr>
              <w:jc w:val="center"/>
            </w:pPr>
          </w:p>
        </w:tc>
      </w:tr>
      <w:tr w:rsidR="00037061" w:rsidRPr="007C54A7" w14:paraId="3C48EC70" w14:textId="77777777" w:rsidTr="00417643">
        <w:trPr>
          <w:cantSplit/>
        </w:trPr>
        <w:tc>
          <w:tcPr>
            <w:tcW w:w="8613" w:type="dxa"/>
            <w:tcBorders>
              <w:top w:val="nil"/>
              <w:bottom w:val="nil"/>
            </w:tcBorders>
            <w:shd w:val="clear" w:color="auto" w:fill="auto"/>
          </w:tcPr>
          <w:p w14:paraId="154A1EC5" w14:textId="362FC4A5" w:rsidR="00037061" w:rsidRDefault="00037061" w:rsidP="008F1B71">
            <w:pPr>
              <w:pStyle w:val="Header"/>
              <w:tabs>
                <w:tab w:val="clear" w:pos="4153"/>
                <w:tab w:val="clear" w:pos="8306"/>
              </w:tabs>
              <w:ind w:left="360"/>
              <w:rPr>
                <w:b/>
              </w:rPr>
            </w:pPr>
          </w:p>
          <w:p w14:paraId="578B2FE6" w14:textId="46437098" w:rsidR="00037061" w:rsidRDefault="00490C95" w:rsidP="008F1B71">
            <w:pPr>
              <w:pStyle w:val="Header"/>
              <w:tabs>
                <w:tab w:val="clear" w:pos="4153"/>
                <w:tab w:val="clear" w:pos="8306"/>
              </w:tabs>
              <w:ind w:left="360"/>
              <w:rPr>
                <w:b/>
              </w:rPr>
            </w:pPr>
            <w:r>
              <w:rPr>
                <w:b/>
              </w:rPr>
              <w:t>Equipment Inventories</w:t>
            </w:r>
          </w:p>
          <w:p w14:paraId="11B97D93" w14:textId="502931E7" w:rsidR="00957162" w:rsidRPr="000943AA" w:rsidRDefault="009F1DC3" w:rsidP="00490C95">
            <w:pPr>
              <w:pStyle w:val="Header"/>
              <w:numPr>
                <w:ilvl w:val="0"/>
                <w:numId w:val="8"/>
              </w:numPr>
            </w:pPr>
            <w:r>
              <w:t xml:space="preserve">Asset Register and Boson’s Inventory </w:t>
            </w:r>
            <w:r w:rsidR="00490C95">
              <w:t>need to be reconciled</w:t>
            </w:r>
            <w:r w:rsidR="006C7FEC">
              <w:t>.</w:t>
            </w:r>
          </w:p>
        </w:tc>
        <w:tc>
          <w:tcPr>
            <w:tcW w:w="1560" w:type="dxa"/>
            <w:tcBorders>
              <w:top w:val="nil"/>
              <w:bottom w:val="nil"/>
            </w:tcBorders>
            <w:shd w:val="clear" w:color="auto" w:fill="auto"/>
            <w:vAlign w:val="bottom"/>
          </w:tcPr>
          <w:p w14:paraId="14131CEA" w14:textId="0D6CD7CF" w:rsidR="00957162" w:rsidRDefault="009F1DC3" w:rsidP="00490C95">
            <w:pPr>
              <w:jc w:val="center"/>
            </w:pPr>
            <w:r>
              <w:t>Simon B</w:t>
            </w:r>
          </w:p>
        </w:tc>
      </w:tr>
      <w:tr w:rsidR="00490C95" w:rsidRPr="007C54A7" w14:paraId="625DEDD5" w14:textId="77777777" w:rsidTr="001E3DCF">
        <w:trPr>
          <w:cantSplit/>
        </w:trPr>
        <w:tc>
          <w:tcPr>
            <w:tcW w:w="8613" w:type="dxa"/>
            <w:tcBorders>
              <w:top w:val="nil"/>
              <w:bottom w:val="nil"/>
            </w:tcBorders>
            <w:shd w:val="clear" w:color="auto" w:fill="auto"/>
          </w:tcPr>
          <w:p w14:paraId="4879F884" w14:textId="4CE68E77" w:rsidR="00490C95" w:rsidRDefault="00490C95" w:rsidP="001E3DCF">
            <w:pPr>
              <w:pStyle w:val="Header"/>
              <w:tabs>
                <w:tab w:val="clear" w:pos="4153"/>
                <w:tab w:val="clear" w:pos="8306"/>
              </w:tabs>
              <w:ind w:left="360"/>
              <w:rPr>
                <w:b/>
              </w:rPr>
            </w:pPr>
          </w:p>
          <w:p w14:paraId="0A3FCEA0" w14:textId="77777777" w:rsidR="00490C95" w:rsidRDefault="00490C95" w:rsidP="001E3DCF">
            <w:pPr>
              <w:pStyle w:val="Header"/>
              <w:tabs>
                <w:tab w:val="clear" w:pos="4153"/>
                <w:tab w:val="clear" w:pos="8306"/>
              </w:tabs>
              <w:ind w:left="360"/>
              <w:rPr>
                <w:b/>
              </w:rPr>
            </w:pPr>
            <w:r>
              <w:rPr>
                <w:b/>
              </w:rPr>
              <w:t>Grants</w:t>
            </w:r>
          </w:p>
          <w:p w14:paraId="12F84B81" w14:textId="485FB0F4" w:rsidR="00490C95" w:rsidRPr="00490C95" w:rsidRDefault="00490C95" w:rsidP="0019619C">
            <w:pPr>
              <w:pStyle w:val="Header"/>
              <w:numPr>
                <w:ilvl w:val="0"/>
                <w:numId w:val="8"/>
              </w:numPr>
              <w:tabs>
                <w:tab w:val="clear" w:pos="4153"/>
                <w:tab w:val="clear" w:pos="8306"/>
              </w:tabs>
            </w:pPr>
            <w:r>
              <w:t>Adam is putting together a proposal to access a grant</w:t>
            </w:r>
            <w:r w:rsidR="00A51D67">
              <w:t xml:space="preserve"> for Canoe Polo gear</w:t>
            </w:r>
            <w:r>
              <w:t xml:space="preserve"> in the coming round.</w:t>
            </w:r>
            <w:r w:rsidR="00A51D67">
              <w:t xml:space="preserve">  It is contingent on us getting access to the other half of the pool at the Aquatic Centre.</w:t>
            </w:r>
          </w:p>
        </w:tc>
        <w:tc>
          <w:tcPr>
            <w:tcW w:w="1560" w:type="dxa"/>
            <w:tcBorders>
              <w:top w:val="nil"/>
              <w:bottom w:val="nil"/>
            </w:tcBorders>
            <w:shd w:val="clear" w:color="auto" w:fill="auto"/>
            <w:vAlign w:val="bottom"/>
          </w:tcPr>
          <w:p w14:paraId="5A755580" w14:textId="7D35A0F5" w:rsidR="00490C95" w:rsidRDefault="00490C95" w:rsidP="001E3DCF">
            <w:pPr>
              <w:jc w:val="center"/>
            </w:pPr>
            <w:r>
              <w:t>Adam R</w:t>
            </w:r>
          </w:p>
        </w:tc>
      </w:tr>
      <w:tr w:rsidR="00831C80" w:rsidRPr="007C54A7" w14:paraId="30CCD39B" w14:textId="77777777" w:rsidTr="001E3DCF">
        <w:trPr>
          <w:cantSplit/>
        </w:trPr>
        <w:tc>
          <w:tcPr>
            <w:tcW w:w="8613" w:type="dxa"/>
            <w:tcBorders>
              <w:top w:val="nil"/>
              <w:bottom w:val="nil"/>
            </w:tcBorders>
            <w:shd w:val="clear" w:color="auto" w:fill="auto"/>
          </w:tcPr>
          <w:p w14:paraId="3EBE8F7A" w14:textId="77777777" w:rsidR="00831C80" w:rsidRDefault="00831C80" w:rsidP="001E3DCF">
            <w:pPr>
              <w:pStyle w:val="Header"/>
              <w:tabs>
                <w:tab w:val="clear" w:pos="4153"/>
                <w:tab w:val="clear" w:pos="8306"/>
              </w:tabs>
              <w:ind w:left="360"/>
              <w:rPr>
                <w:b/>
              </w:rPr>
            </w:pPr>
          </w:p>
          <w:p w14:paraId="2F931DC7" w14:textId="77777777" w:rsidR="00831C80" w:rsidRDefault="00831C80" w:rsidP="001E3DCF">
            <w:pPr>
              <w:pStyle w:val="Header"/>
              <w:tabs>
                <w:tab w:val="clear" w:pos="4153"/>
                <w:tab w:val="clear" w:pos="8306"/>
              </w:tabs>
              <w:ind w:left="360"/>
              <w:rPr>
                <w:b/>
              </w:rPr>
            </w:pPr>
            <w:r>
              <w:rPr>
                <w:b/>
              </w:rPr>
              <w:t>Bosons Report Actions</w:t>
            </w:r>
          </w:p>
          <w:p w14:paraId="39EA28B2" w14:textId="13A877D6" w:rsidR="00831C80" w:rsidRDefault="00801400" w:rsidP="001E3DCF">
            <w:pPr>
              <w:numPr>
                <w:ilvl w:val="0"/>
                <w:numId w:val="8"/>
              </w:numPr>
            </w:pPr>
            <w:r>
              <w:t>A</w:t>
            </w:r>
            <w:r w:rsidR="00831C80">
              <w:t>ctions identified in 2015 Boson’s Report:</w:t>
            </w:r>
          </w:p>
          <w:p w14:paraId="553D0216" w14:textId="4680BD0E" w:rsidR="00831C80" w:rsidRDefault="00831C80" w:rsidP="00801400">
            <w:pPr>
              <w:numPr>
                <w:ilvl w:val="1"/>
                <w:numId w:val="8"/>
              </w:numPr>
              <w:tabs>
                <w:tab w:val="clear" w:pos="1800"/>
                <w:tab w:val="num" w:pos="1276"/>
              </w:tabs>
              <w:ind w:left="1276"/>
            </w:pPr>
            <w:r>
              <w:t xml:space="preserve">Slalom boats: </w:t>
            </w:r>
            <w:r w:rsidR="00490C95">
              <w:t>Waiting on</w:t>
            </w:r>
            <w:r>
              <w:t xml:space="preserve"> warranty replacement </w:t>
            </w:r>
            <w:r w:rsidR="00490C95">
              <w:t>boat from Leigh W</w:t>
            </w:r>
            <w:r w:rsidR="00801400">
              <w:t xml:space="preserve">.  </w:t>
            </w:r>
            <w:r w:rsidR="00801400" w:rsidRPr="00801400">
              <w:t xml:space="preserve">Leigh suggested that it could be a while. Both </w:t>
            </w:r>
            <w:proofErr w:type="spellStart"/>
            <w:r w:rsidR="00801400" w:rsidRPr="00801400">
              <w:t>Don</w:t>
            </w:r>
            <w:r w:rsidR="00801400">
              <w:t>sas</w:t>
            </w:r>
            <w:proofErr w:type="spellEnd"/>
            <w:r w:rsidR="00801400">
              <w:t xml:space="preserve"> are currently working in the meantime.</w:t>
            </w:r>
            <w:r w:rsidR="00B13225">
              <w:t xml:space="preserve">  Follow up in 6mths time.</w:t>
            </w:r>
          </w:p>
          <w:p w14:paraId="2085DBFA" w14:textId="1347691B" w:rsidR="00831C80" w:rsidRDefault="00831C80" w:rsidP="00801400">
            <w:pPr>
              <w:numPr>
                <w:ilvl w:val="1"/>
                <w:numId w:val="8"/>
              </w:numPr>
              <w:tabs>
                <w:tab w:val="clear" w:pos="1800"/>
              </w:tabs>
              <w:ind w:left="1276"/>
            </w:pPr>
            <w:proofErr w:type="spellStart"/>
            <w:r>
              <w:t>Topo</w:t>
            </w:r>
            <w:proofErr w:type="spellEnd"/>
            <w:r>
              <w:t xml:space="preserve"> duo</w:t>
            </w:r>
            <w:r w:rsidR="00436E57">
              <w:t xml:space="preserve"> decks</w:t>
            </w:r>
            <w:r>
              <w:t xml:space="preserve">:  </w:t>
            </w:r>
            <w:r w:rsidR="00801400" w:rsidRPr="00801400">
              <w:t xml:space="preserve">The first </w:t>
            </w:r>
            <w:r w:rsidR="00801400">
              <w:t xml:space="preserve">replacement </w:t>
            </w:r>
            <w:r w:rsidR="00801400" w:rsidRPr="00801400">
              <w:t xml:space="preserve">deck </w:t>
            </w:r>
            <w:r w:rsidR="00801400">
              <w:t xml:space="preserve">from Electric Water </w:t>
            </w:r>
            <w:r w:rsidR="00801400" w:rsidRPr="00801400">
              <w:t xml:space="preserve">was excellent.  </w:t>
            </w:r>
            <w:r w:rsidR="00801400">
              <w:t>Have s</w:t>
            </w:r>
            <w:r w:rsidR="00801400" w:rsidRPr="00801400">
              <w:t>ent request for the second deck</w:t>
            </w:r>
            <w:r w:rsidR="00801400">
              <w:t>.</w:t>
            </w:r>
            <w:r w:rsidR="00801400" w:rsidRPr="00801400">
              <w:t xml:space="preserve"> </w:t>
            </w:r>
            <w:r w:rsidR="00801400">
              <w:t xml:space="preserve"> </w:t>
            </w:r>
            <w:r w:rsidR="00801400" w:rsidRPr="00801400">
              <w:t>No</w:t>
            </w:r>
            <w:r w:rsidR="00801400">
              <w:t>t</w:t>
            </w:r>
            <w:r w:rsidR="00801400" w:rsidRPr="00801400">
              <w:t xml:space="preserve"> yet</w:t>
            </w:r>
            <w:r w:rsidR="00B13225">
              <w:t xml:space="preserve"> </w:t>
            </w:r>
            <w:proofErr w:type="spellStart"/>
            <w:r w:rsidR="00B13225">
              <w:t>arived</w:t>
            </w:r>
            <w:proofErr w:type="spellEnd"/>
            <w:r w:rsidR="00801400" w:rsidRPr="00801400">
              <w:t xml:space="preserve">. </w:t>
            </w:r>
            <w:r w:rsidR="00801400">
              <w:t>It will be here</w:t>
            </w:r>
            <w:r w:rsidR="00801400" w:rsidRPr="00801400">
              <w:t xml:space="preserve"> sooner or later</w:t>
            </w:r>
            <w:r w:rsidR="00490C95">
              <w:t>.</w:t>
            </w:r>
            <w:r>
              <w:t xml:space="preserve"> </w:t>
            </w:r>
            <w:r w:rsidR="00B13225">
              <w:t>Follow up in 6mths time.</w:t>
            </w:r>
          </w:p>
          <w:p w14:paraId="4A54B6AC" w14:textId="57754693" w:rsidR="00831C80" w:rsidRDefault="00831C80" w:rsidP="00831C80">
            <w:pPr>
              <w:numPr>
                <w:ilvl w:val="1"/>
                <w:numId w:val="8"/>
              </w:numPr>
              <w:tabs>
                <w:tab w:val="clear" w:pos="1800"/>
              </w:tabs>
              <w:ind w:left="1276"/>
            </w:pPr>
            <w:r>
              <w:t xml:space="preserve">Sea Kayaks: Follow up with John </w:t>
            </w:r>
            <w:proofErr w:type="spellStart"/>
            <w:r>
              <w:t>McC</w:t>
            </w:r>
            <w:proofErr w:type="spellEnd"/>
            <w:r>
              <w:t xml:space="preserve"> </w:t>
            </w:r>
            <w:r w:rsidR="00B33122">
              <w:t>to confirm</w:t>
            </w:r>
            <w:r>
              <w:t xml:space="preserve"> which sea kayak decks are </w:t>
            </w:r>
            <w:r w:rsidR="00A14898">
              <w:t>on-hand and serviceable</w:t>
            </w:r>
            <w:r>
              <w:t>.</w:t>
            </w:r>
          </w:p>
          <w:p w14:paraId="673AAB5F" w14:textId="29F351B6" w:rsidR="00831C80" w:rsidRDefault="00831C80" w:rsidP="00801400">
            <w:pPr>
              <w:numPr>
                <w:ilvl w:val="1"/>
                <w:numId w:val="8"/>
              </w:numPr>
              <w:tabs>
                <w:tab w:val="clear" w:pos="1800"/>
              </w:tabs>
              <w:ind w:left="1276"/>
            </w:pPr>
            <w:r>
              <w:t>Pete</w:t>
            </w:r>
            <w:r w:rsidR="00801400">
              <w:t>r</w:t>
            </w:r>
            <w:r>
              <w:t xml:space="preserve"> Sebbage needs another box for </w:t>
            </w:r>
            <w:proofErr w:type="spellStart"/>
            <w:r>
              <w:t>Donsa</w:t>
            </w:r>
            <w:proofErr w:type="spellEnd"/>
            <w:r>
              <w:t xml:space="preserve"> gear</w:t>
            </w:r>
            <w:r w:rsidR="00946198">
              <w:t xml:space="preserve">.  </w:t>
            </w:r>
            <w:r w:rsidR="00801400" w:rsidRPr="00801400">
              <w:t xml:space="preserve">New box has been supplied to Peter.  Jonathan needs refund of $67:35 when he can come to a meeting with the </w:t>
            </w:r>
            <w:r w:rsidR="00801400">
              <w:t>receipt.</w:t>
            </w:r>
            <w:r w:rsidR="00B13225">
              <w:t xml:space="preserve">  Item closed</w:t>
            </w:r>
          </w:p>
          <w:p w14:paraId="50CD42FD" w14:textId="39ABC7F7" w:rsidR="00831C80" w:rsidRDefault="00831C80" w:rsidP="00831C80">
            <w:pPr>
              <w:numPr>
                <w:ilvl w:val="1"/>
                <w:numId w:val="8"/>
              </w:numPr>
              <w:tabs>
                <w:tab w:val="clear" w:pos="1800"/>
              </w:tabs>
              <w:ind w:left="1276"/>
            </w:pPr>
            <w:r>
              <w:t>Club trailer</w:t>
            </w:r>
            <w:r w:rsidR="00946198">
              <w:t xml:space="preserve">.  Prospective users have questioned its roadworthiness.  David H </w:t>
            </w:r>
            <w:r w:rsidR="00A51D67">
              <w:t>now has</w:t>
            </w:r>
            <w:r w:rsidR="00946198">
              <w:t xml:space="preserve"> </w:t>
            </w:r>
            <w:r w:rsidR="00A51D67">
              <w:t>the</w:t>
            </w:r>
            <w:r w:rsidR="00946198">
              <w:t xml:space="preserve"> roadworthiness specs </w:t>
            </w:r>
            <w:r w:rsidR="00A51D67">
              <w:t xml:space="preserve">in-hand and will do a self-assessment with Jonathan.  </w:t>
            </w:r>
            <w:r w:rsidR="00A51D67">
              <w:br/>
              <w:t>Research on</w:t>
            </w:r>
            <w:r w:rsidR="00946198">
              <w:t xml:space="preserve"> the options for additional insurance</w:t>
            </w:r>
            <w:r w:rsidR="00A51D67">
              <w:t xml:space="preserve"> is yet to be done</w:t>
            </w:r>
            <w:r w:rsidR="00946198">
              <w:t xml:space="preserve">.  </w:t>
            </w:r>
          </w:p>
          <w:p w14:paraId="6D8FB7D4" w14:textId="233F953B" w:rsidR="00831C80" w:rsidRDefault="005565ED" w:rsidP="00801400">
            <w:pPr>
              <w:numPr>
                <w:ilvl w:val="1"/>
                <w:numId w:val="8"/>
              </w:numPr>
              <w:tabs>
                <w:tab w:val="clear" w:pos="1800"/>
              </w:tabs>
              <w:ind w:left="1276"/>
            </w:pPr>
            <w:r>
              <w:t>The</w:t>
            </w:r>
            <w:r w:rsidR="00831C80">
              <w:t xml:space="preserve"> old C2 (not Dicker's) </w:t>
            </w:r>
            <w:r w:rsidR="00801400">
              <w:t>h</w:t>
            </w:r>
            <w:r w:rsidR="00801400" w:rsidRPr="00801400">
              <w:t>as been collected from Pete</w:t>
            </w:r>
            <w:r w:rsidR="00A51D67">
              <w:t>r Lees’</w:t>
            </w:r>
            <w:r w:rsidR="00801400" w:rsidRPr="00801400">
              <w:t xml:space="preserve"> place and is in better condition than Jason Dicker’s.  </w:t>
            </w:r>
            <w:r w:rsidR="00801400">
              <w:t xml:space="preserve">Jonathan </w:t>
            </w:r>
            <w:r w:rsidR="00B13225">
              <w:t xml:space="preserve">K </w:t>
            </w:r>
            <w:r w:rsidR="00801400">
              <w:t xml:space="preserve">is </w:t>
            </w:r>
            <w:r w:rsidR="00801400" w:rsidRPr="00801400">
              <w:t xml:space="preserve">thinking about the need for a C2 in the club.  </w:t>
            </w:r>
            <w:r w:rsidR="00B13225">
              <w:t>Meanwhile it is at Jonathan’s</w:t>
            </w:r>
            <w:r w:rsidR="00801400" w:rsidRPr="00801400">
              <w:t xml:space="preserve"> place.</w:t>
            </w:r>
          </w:p>
          <w:p w14:paraId="6728007D" w14:textId="69A08223" w:rsidR="00831C80" w:rsidRPr="000943AA" w:rsidRDefault="00831C80" w:rsidP="00B13225">
            <w:pPr>
              <w:numPr>
                <w:ilvl w:val="1"/>
                <w:numId w:val="8"/>
              </w:numPr>
              <w:tabs>
                <w:tab w:val="clear" w:pos="1800"/>
              </w:tabs>
              <w:ind w:left="1276"/>
            </w:pPr>
            <w:r>
              <w:t>Lime line marker</w:t>
            </w:r>
            <w:r w:rsidR="008D2A75">
              <w:t>:</w:t>
            </w:r>
            <w:r>
              <w:t xml:space="preserve"> </w:t>
            </w:r>
            <w:r w:rsidR="00B13225">
              <w:t>Has been</w:t>
            </w:r>
            <w:r>
              <w:t xml:space="preserve"> moved from Peter Lee's and </w:t>
            </w:r>
            <w:r w:rsidR="00B13225">
              <w:t xml:space="preserve">is </w:t>
            </w:r>
            <w:r>
              <w:t>safe</w:t>
            </w:r>
            <w:r w:rsidR="00B13225">
              <w:t>ly</w:t>
            </w:r>
            <w:r>
              <w:t xml:space="preserve"> </w:t>
            </w:r>
            <w:r w:rsidR="00B13225" w:rsidRPr="00B13225">
              <w:t>stored at Knox’s place.</w:t>
            </w:r>
            <w:r w:rsidR="00B13225">
              <w:t xml:space="preserve">  A</w:t>
            </w:r>
            <w:r w:rsidR="00946198">
              <w:t>dd to inventory.</w:t>
            </w:r>
          </w:p>
        </w:tc>
        <w:tc>
          <w:tcPr>
            <w:tcW w:w="1560" w:type="dxa"/>
            <w:tcBorders>
              <w:top w:val="nil"/>
              <w:bottom w:val="nil"/>
            </w:tcBorders>
            <w:shd w:val="clear" w:color="auto" w:fill="auto"/>
            <w:vAlign w:val="bottom"/>
          </w:tcPr>
          <w:p w14:paraId="53E1A644" w14:textId="62DC67B4" w:rsidR="00B13225" w:rsidRDefault="00B13225" w:rsidP="001E3DCF">
            <w:pPr>
              <w:jc w:val="center"/>
            </w:pPr>
            <w:r>
              <w:t>David B</w:t>
            </w:r>
          </w:p>
          <w:p w14:paraId="12B452ED" w14:textId="77777777" w:rsidR="00B13225" w:rsidRDefault="00B13225" w:rsidP="001E3DCF">
            <w:pPr>
              <w:jc w:val="center"/>
            </w:pPr>
          </w:p>
          <w:p w14:paraId="2ADE07DE" w14:textId="77777777" w:rsidR="00B13225" w:rsidRDefault="00B13225" w:rsidP="001E3DCF">
            <w:pPr>
              <w:jc w:val="center"/>
            </w:pPr>
          </w:p>
          <w:p w14:paraId="22E0AB37" w14:textId="238FD70E" w:rsidR="00B13225" w:rsidRDefault="00B13225" w:rsidP="001E3DCF">
            <w:pPr>
              <w:jc w:val="center"/>
            </w:pPr>
            <w:r>
              <w:t>David B</w:t>
            </w:r>
          </w:p>
          <w:p w14:paraId="56DCB3C0" w14:textId="1DFE5239" w:rsidR="00831C80" w:rsidRDefault="00831C80" w:rsidP="001E3DCF">
            <w:pPr>
              <w:jc w:val="center"/>
            </w:pPr>
            <w:r>
              <w:t>Jonathan K</w:t>
            </w:r>
            <w:r w:rsidR="00946198">
              <w:t xml:space="preserve">/ John </w:t>
            </w:r>
            <w:proofErr w:type="spellStart"/>
            <w:r w:rsidR="00946198">
              <w:t>McC</w:t>
            </w:r>
            <w:proofErr w:type="spellEnd"/>
          </w:p>
          <w:p w14:paraId="610DB18B" w14:textId="77777777" w:rsidR="00946198" w:rsidRDefault="00946198" w:rsidP="001E3DCF">
            <w:pPr>
              <w:jc w:val="center"/>
            </w:pPr>
          </w:p>
          <w:p w14:paraId="51DCFF86" w14:textId="5F4C90E9" w:rsidR="00831C80" w:rsidRDefault="00831C80" w:rsidP="001E3DCF">
            <w:pPr>
              <w:jc w:val="center"/>
            </w:pPr>
          </w:p>
          <w:p w14:paraId="7781A791" w14:textId="77777777" w:rsidR="00A51D67" w:rsidRDefault="00A51D67" w:rsidP="001E3DCF">
            <w:pPr>
              <w:jc w:val="center"/>
            </w:pPr>
          </w:p>
          <w:p w14:paraId="1760298B" w14:textId="77777777" w:rsidR="00801400" w:rsidRDefault="00801400" w:rsidP="001E3DCF">
            <w:pPr>
              <w:jc w:val="center"/>
            </w:pPr>
          </w:p>
          <w:p w14:paraId="60DF9845" w14:textId="0E2333AA" w:rsidR="00831C80" w:rsidRDefault="00A51D67" w:rsidP="001E3DCF">
            <w:pPr>
              <w:jc w:val="center"/>
            </w:pPr>
            <w:r>
              <w:t>David H/ Jonathan K</w:t>
            </w:r>
          </w:p>
          <w:p w14:paraId="3538284F" w14:textId="2AB913D0" w:rsidR="005565ED" w:rsidRDefault="00946198" w:rsidP="005565ED">
            <w:pPr>
              <w:jc w:val="center"/>
            </w:pPr>
            <w:r>
              <w:t>David H</w:t>
            </w:r>
          </w:p>
          <w:p w14:paraId="6ED5BA33" w14:textId="77777777" w:rsidR="00831C80" w:rsidRDefault="00831C80" w:rsidP="001E3DCF">
            <w:pPr>
              <w:jc w:val="center"/>
            </w:pPr>
          </w:p>
          <w:p w14:paraId="16DD6537" w14:textId="77777777" w:rsidR="00B13225" w:rsidRDefault="00B13225" w:rsidP="001E3DCF">
            <w:pPr>
              <w:jc w:val="center"/>
            </w:pPr>
          </w:p>
          <w:p w14:paraId="797B6099" w14:textId="77777777" w:rsidR="008D2A75" w:rsidRDefault="008D2A75" w:rsidP="001E3DCF">
            <w:pPr>
              <w:jc w:val="center"/>
            </w:pPr>
          </w:p>
          <w:p w14:paraId="185531F0" w14:textId="7EFCBB73" w:rsidR="00831C80" w:rsidRDefault="00946198" w:rsidP="001E3DCF">
            <w:pPr>
              <w:jc w:val="center"/>
            </w:pPr>
            <w:r>
              <w:t>Jonathan K</w:t>
            </w:r>
          </w:p>
          <w:p w14:paraId="04A7B4B9" w14:textId="0E6A1612" w:rsidR="00831C80" w:rsidRDefault="00D30A5B" w:rsidP="00512225">
            <w:pPr>
              <w:jc w:val="center"/>
            </w:pPr>
            <w:r>
              <w:t>Jonathan K</w:t>
            </w:r>
            <w:r w:rsidR="00B13225">
              <w:t>/ Simon B</w:t>
            </w:r>
          </w:p>
        </w:tc>
      </w:tr>
      <w:tr w:rsidR="00831C80" w:rsidRPr="007C54A7" w14:paraId="54D65D1A" w14:textId="77777777" w:rsidTr="00417643">
        <w:trPr>
          <w:cantSplit/>
        </w:trPr>
        <w:tc>
          <w:tcPr>
            <w:tcW w:w="8613" w:type="dxa"/>
            <w:tcBorders>
              <w:top w:val="nil"/>
              <w:bottom w:val="nil"/>
            </w:tcBorders>
            <w:shd w:val="clear" w:color="auto" w:fill="auto"/>
          </w:tcPr>
          <w:p w14:paraId="59509657" w14:textId="77777777" w:rsidR="00831C80" w:rsidRDefault="00831C80" w:rsidP="008F1B71">
            <w:pPr>
              <w:pStyle w:val="Header"/>
              <w:tabs>
                <w:tab w:val="clear" w:pos="4153"/>
                <w:tab w:val="clear" w:pos="8306"/>
              </w:tabs>
              <w:ind w:left="360"/>
              <w:rPr>
                <w:b/>
              </w:rPr>
            </w:pPr>
          </w:p>
        </w:tc>
        <w:tc>
          <w:tcPr>
            <w:tcW w:w="1560" w:type="dxa"/>
            <w:tcBorders>
              <w:top w:val="nil"/>
              <w:bottom w:val="nil"/>
            </w:tcBorders>
            <w:shd w:val="clear" w:color="auto" w:fill="auto"/>
            <w:vAlign w:val="bottom"/>
          </w:tcPr>
          <w:p w14:paraId="03A4657F" w14:textId="77777777" w:rsidR="00831C80" w:rsidRDefault="00831C80" w:rsidP="009F1DC3">
            <w:pPr>
              <w:jc w:val="center"/>
            </w:pPr>
          </w:p>
        </w:tc>
      </w:tr>
      <w:tr w:rsidR="00A427A1" w:rsidRPr="007C54A7" w14:paraId="3ADF6250" w14:textId="77777777" w:rsidTr="00417643">
        <w:trPr>
          <w:cantSplit/>
        </w:trPr>
        <w:tc>
          <w:tcPr>
            <w:tcW w:w="8613" w:type="dxa"/>
            <w:tcBorders>
              <w:top w:val="single" w:sz="4" w:space="0" w:color="auto"/>
              <w:bottom w:val="nil"/>
              <w:right w:val="single" w:sz="4" w:space="0" w:color="auto"/>
            </w:tcBorders>
            <w:shd w:val="clear" w:color="auto" w:fill="auto"/>
          </w:tcPr>
          <w:p w14:paraId="5288E3E6" w14:textId="45703383" w:rsidR="00A427A1" w:rsidRPr="002A5A26" w:rsidRDefault="00A427A1" w:rsidP="00325D2A">
            <w:pPr>
              <w:pStyle w:val="Heading2"/>
              <w:keepNext w:val="0"/>
              <w:numPr>
                <w:ilvl w:val="0"/>
                <w:numId w:val="2"/>
              </w:numPr>
              <w:ind w:left="357" w:hanging="357"/>
              <w:rPr>
                <w:i w:val="0"/>
              </w:rPr>
            </w:pPr>
            <w:r>
              <w:rPr>
                <w:i w:val="0"/>
              </w:rPr>
              <w:t>Events / Programs</w:t>
            </w:r>
          </w:p>
        </w:tc>
        <w:tc>
          <w:tcPr>
            <w:tcW w:w="1560" w:type="dxa"/>
            <w:tcBorders>
              <w:top w:val="single" w:sz="4" w:space="0" w:color="auto"/>
              <w:left w:val="single" w:sz="4" w:space="0" w:color="auto"/>
              <w:bottom w:val="nil"/>
            </w:tcBorders>
            <w:shd w:val="clear" w:color="auto" w:fill="auto"/>
            <w:vAlign w:val="bottom"/>
          </w:tcPr>
          <w:p w14:paraId="689BC4F2" w14:textId="77777777" w:rsidR="00A427A1" w:rsidRDefault="00A427A1" w:rsidP="00D84C31">
            <w:pPr>
              <w:jc w:val="center"/>
            </w:pPr>
          </w:p>
        </w:tc>
      </w:tr>
      <w:tr w:rsidR="00F42DBB" w:rsidRPr="007C54A7" w14:paraId="2FA55648" w14:textId="77777777" w:rsidTr="00417643">
        <w:trPr>
          <w:cantSplit/>
        </w:trPr>
        <w:tc>
          <w:tcPr>
            <w:tcW w:w="8613" w:type="dxa"/>
            <w:tcBorders>
              <w:top w:val="nil"/>
              <w:bottom w:val="nil"/>
            </w:tcBorders>
            <w:shd w:val="clear" w:color="auto" w:fill="auto"/>
          </w:tcPr>
          <w:p w14:paraId="74EBCBE3" w14:textId="13DD7430" w:rsidR="00F42DBB" w:rsidRDefault="00F42DBB" w:rsidP="00590543">
            <w:pPr>
              <w:pStyle w:val="Header"/>
              <w:tabs>
                <w:tab w:val="clear" w:pos="4153"/>
                <w:tab w:val="clear" w:pos="8306"/>
              </w:tabs>
              <w:ind w:left="360"/>
              <w:rPr>
                <w:b/>
              </w:rPr>
            </w:pPr>
          </w:p>
          <w:p w14:paraId="14F9CB76" w14:textId="7C18CD0A" w:rsidR="00F42DBB" w:rsidRDefault="00F47846" w:rsidP="00D30A5B">
            <w:pPr>
              <w:pStyle w:val="Header"/>
              <w:tabs>
                <w:tab w:val="clear" w:pos="4153"/>
                <w:tab w:val="clear" w:pos="8306"/>
                <w:tab w:val="left" w:pos="7155"/>
              </w:tabs>
              <w:ind w:left="360"/>
              <w:rPr>
                <w:b/>
              </w:rPr>
            </w:pPr>
            <w:r>
              <w:rPr>
                <w:b/>
              </w:rPr>
              <w:t>BLD</w:t>
            </w:r>
            <w:r w:rsidR="00D30A5B">
              <w:rPr>
                <w:b/>
              </w:rPr>
              <w:tab/>
            </w:r>
          </w:p>
          <w:p w14:paraId="6379B57E" w14:textId="5B1B7F4B" w:rsidR="00F42DBB" w:rsidRPr="00F42DBB" w:rsidRDefault="0019619C" w:rsidP="00D30A5B">
            <w:pPr>
              <w:pStyle w:val="Header"/>
              <w:numPr>
                <w:ilvl w:val="0"/>
                <w:numId w:val="24"/>
              </w:numPr>
              <w:tabs>
                <w:tab w:val="clear" w:pos="4153"/>
                <w:tab w:val="clear" w:pos="8306"/>
              </w:tabs>
            </w:pPr>
            <w:r>
              <w:t xml:space="preserve">Update on </w:t>
            </w:r>
            <w:r w:rsidR="00D30A5B">
              <w:t xml:space="preserve">David H will be leader for </w:t>
            </w:r>
            <w:r w:rsidR="008D2A75">
              <w:t xml:space="preserve">the </w:t>
            </w:r>
            <w:r w:rsidR="00D30A5B">
              <w:t>2016 event and access help from other club members to do most of the work.</w:t>
            </w:r>
          </w:p>
        </w:tc>
        <w:tc>
          <w:tcPr>
            <w:tcW w:w="1560" w:type="dxa"/>
            <w:tcBorders>
              <w:top w:val="nil"/>
              <w:bottom w:val="nil"/>
            </w:tcBorders>
            <w:shd w:val="clear" w:color="auto" w:fill="auto"/>
            <w:vAlign w:val="bottom"/>
          </w:tcPr>
          <w:p w14:paraId="4F349783" w14:textId="5C80D148" w:rsidR="00F42DBB" w:rsidRDefault="008D2A75" w:rsidP="00F42DBB">
            <w:pPr>
              <w:jc w:val="center"/>
            </w:pPr>
            <w:r>
              <w:t>David H</w:t>
            </w:r>
          </w:p>
        </w:tc>
      </w:tr>
      <w:tr w:rsidR="00533B9D" w:rsidRPr="007C54A7" w14:paraId="41093DB7" w14:textId="77777777" w:rsidTr="00417643">
        <w:trPr>
          <w:cantSplit/>
        </w:trPr>
        <w:tc>
          <w:tcPr>
            <w:tcW w:w="8613" w:type="dxa"/>
            <w:tcBorders>
              <w:top w:val="nil"/>
              <w:bottom w:val="nil"/>
            </w:tcBorders>
            <w:shd w:val="clear" w:color="auto" w:fill="auto"/>
          </w:tcPr>
          <w:p w14:paraId="4F339D1D" w14:textId="6CB9B216" w:rsidR="00533B9D" w:rsidRDefault="00533B9D" w:rsidP="00590543">
            <w:pPr>
              <w:pStyle w:val="Header"/>
              <w:tabs>
                <w:tab w:val="clear" w:pos="4153"/>
                <w:tab w:val="clear" w:pos="8306"/>
              </w:tabs>
              <w:ind w:left="360"/>
              <w:rPr>
                <w:b/>
              </w:rPr>
            </w:pPr>
          </w:p>
          <w:p w14:paraId="0A1F457E" w14:textId="1C8AAFDA" w:rsidR="00533B9D" w:rsidRDefault="00533B9D" w:rsidP="00590543">
            <w:pPr>
              <w:pStyle w:val="Header"/>
              <w:tabs>
                <w:tab w:val="clear" w:pos="4153"/>
                <w:tab w:val="clear" w:pos="8306"/>
              </w:tabs>
              <w:ind w:left="360"/>
              <w:rPr>
                <w:b/>
              </w:rPr>
            </w:pPr>
            <w:r>
              <w:rPr>
                <w:b/>
              </w:rPr>
              <w:t>Derby River Derby</w:t>
            </w:r>
          </w:p>
          <w:p w14:paraId="245243E7" w14:textId="13D57EBB" w:rsidR="00533B9D" w:rsidRPr="00533B9D" w:rsidRDefault="00250108" w:rsidP="00250108">
            <w:pPr>
              <w:pStyle w:val="Header"/>
              <w:numPr>
                <w:ilvl w:val="0"/>
                <w:numId w:val="24"/>
              </w:numPr>
              <w:tabs>
                <w:tab w:val="clear" w:pos="4153"/>
                <w:tab w:val="clear" w:pos="8306"/>
              </w:tabs>
            </w:pPr>
            <w:r>
              <w:t>See GM agenda.</w:t>
            </w:r>
          </w:p>
        </w:tc>
        <w:tc>
          <w:tcPr>
            <w:tcW w:w="1560" w:type="dxa"/>
            <w:tcBorders>
              <w:top w:val="nil"/>
              <w:bottom w:val="nil"/>
            </w:tcBorders>
            <w:shd w:val="clear" w:color="auto" w:fill="auto"/>
            <w:vAlign w:val="bottom"/>
          </w:tcPr>
          <w:p w14:paraId="0303BA28" w14:textId="5DB6934B" w:rsidR="00533B9D" w:rsidRDefault="00533B9D" w:rsidP="00E41358"/>
        </w:tc>
      </w:tr>
      <w:tr w:rsidR="00250108" w:rsidRPr="007C54A7" w14:paraId="258F1918" w14:textId="77777777" w:rsidTr="001E3DCF">
        <w:trPr>
          <w:cantSplit/>
        </w:trPr>
        <w:tc>
          <w:tcPr>
            <w:tcW w:w="8613" w:type="dxa"/>
            <w:tcBorders>
              <w:top w:val="nil"/>
              <w:bottom w:val="nil"/>
            </w:tcBorders>
            <w:shd w:val="clear" w:color="auto" w:fill="auto"/>
          </w:tcPr>
          <w:p w14:paraId="717A0A8C" w14:textId="77777777" w:rsidR="00250108" w:rsidRDefault="00250108" w:rsidP="001E3DCF">
            <w:pPr>
              <w:pStyle w:val="Header"/>
              <w:tabs>
                <w:tab w:val="clear" w:pos="4153"/>
                <w:tab w:val="clear" w:pos="8306"/>
              </w:tabs>
              <w:ind w:left="360"/>
              <w:rPr>
                <w:b/>
              </w:rPr>
            </w:pPr>
          </w:p>
          <w:p w14:paraId="279B7A7B" w14:textId="77777777" w:rsidR="00250108" w:rsidRDefault="00250108" w:rsidP="001E3DCF">
            <w:pPr>
              <w:pStyle w:val="Header"/>
              <w:tabs>
                <w:tab w:val="clear" w:pos="4153"/>
                <w:tab w:val="clear" w:pos="8306"/>
              </w:tabs>
              <w:ind w:left="360"/>
              <w:rPr>
                <w:b/>
              </w:rPr>
            </w:pPr>
            <w:r w:rsidRPr="00970D08">
              <w:rPr>
                <w:b/>
              </w:rPr>
              <w:t>Nationals – Mersey</w:t>
            </w:r>
            <w:r>
              <w:rPr>
                <w:b/>
              </w:rPr>
              <w:t>/</w:t>
            </w:r>
            <w:proofErr w:type="spellStart"/>
            <w:r>
              <w:rPr>
                <w:b/>
              </w:rPr>
              <w:t>Bradys</w:t>
            </w:r>
            <w:proofErr w:type="spellEnd"/>
            <w:r>
              <w:rPr>
                <w:b/>
              </w:rPr>
              <w:t>/Forth</w:t>
            </w:r>
            <w:r w:rsidRPr="00970D08">
              <w:rPr>
                <w:b/>
              </w:rPr>
              <w:t xml:space="preserve"> – </w:t>
            </w:r>
            <w:r>
              <w:rPr>
                <w:b/>
              </w:rPr>
              <w:t>1</w:t>
            </w:r>
            <w:r w:rsidRPr="004C7615">
              <w:rPr>
                <w:b/>
                <w:vertAlign w:val="superscript"/>
              </w:rPr>
              <w:t>st</w:t>
            </w:r>
            <w:r>
              <w:rPr>
                <w:b/>
              </w:rPr>
              <w:t xml:space="preserve"> to 12</w:t>
            </w:r>
            <w:r w:rsidRPr="004C7615">
              <w:rPr>
                <w:b/>
                <w:vertAlign w:val="superscript"/>
              </w:rPr>
              <w:t>th</w:t>
            </w:r>
            <w:r>
              <w:rPr>
                <w:b/>
              </w:rPr>
              <w:t xml:space="preserve">  </w:t>
            </w:r>
            <w:r w:rsidRPr="00970D08">
              <w:rPr>
                <w:b/>
              </w:rPr>
              <w:t>Jan 2016</w:t>
            </w:r>
          </w:p>
          <w:p w14:paraId="4F2E4C38" w14:textId="7489FAC6" w:rsidR="00250108" w:rsidRPr="00250108" w:rsidRDefault="00250108" w:rsidP="00250108">
            <w:pPr>
              <w:pStyle w:val="Header"/>
              <w:numPr>
                <w:ilvl w:val="0"/>
                <w:numId w:val="24"/>
              </w:numPr>
              <w:tabs>
                <w:tab w:val="clear" w:pos="4153"/>
                <w:tab w:val="clear" w:pos="8306"/>
              </w:tabs>
            </w:pPr>
            <w:r>
              <w:t>See GM agenda.</w:t>
            </w:r>
          </w:p>
        </w:tc>
        <w:tc>
          <w:tcPr>
            <w:tcW w:w="1560" w:type="dxa"/>
            <w:tcBorders>
              <w:top w:val="nil"/>
              <w:bottom w:val="nil"/>
            </w:tcBorders>
            <w:shd w:val="clear" w:color="auto" w:fill="auto"/>
            <w:vAlign w:val="bottom"/>
          </w:tcPr>
          <w:p w14:paraId="3E2ED430" w14:textId="77777777" w:rsidR="00250108" w:rsidRDefault="00250108" w:rsidP="001E3DCF">
            <w:pPr>
              <w:jc w:val="center"/>
            </w:pPr>
          </w:p>
        </w:tc>
      </w:tr>
      <w:tr w:rsidR="00E41358" w:rsidRPr="007C54A7" w14:paraId="54393E8C" w14:textId="77777777" w:rsidTr="001E3DCF">
        <w:trPr>
          <w:cantSplit/>
        </w:trPr>
        <w:tc>
          <w:tcPr>
            <w:tcW w:w="8613" w:type="dxa"/>
            <w:tcBorders>
              <w:top w:val="nil"/>
              <w:bottom w:val="nil"/>
            </w:tcBorders>
            <w:shd w:val="clear" w:color="auto" w:fill="auto"/>
          </w:tcPr>
          <w:p w14:paraId="2F42DF69" w14:textId="77777777" w:rsidR="00E41358" w:rsidRDefault="00E41358" w:rsidP="001E3DCF">
            <w:pPr>
              <w:pStyle w:val="Header"/>
              <w:tabs>
                <w:tab w:val="clear" w:pos="4153"/>
                <w:tab w:val="clear" w:pos="8306"/>
              </w:tabs>
              <w:ind w:left="360"/>
              <w:rPr>
                <w:b/>
              </w:rPr>
            </w:pPr>
          </w:p>
          <w:p w14:paraId="33818979" w14:textId="77777777" w:rsidR="00E41358" w:rsidRDefault="00E41358" w:rsidP="001E3DCF">
            <w:pPr>
              <w:pStyle w:val="Header"/>
              <w:tabs>
                <w:tab w:val="clear" w:pos="4153"/>
                <w:tab w:val="clear" w:pos="8306"/>
              </w:tabs>
              <w:ind w:left="360"/>
              <w:rPr>
                <w:b/>
              </w:rPr>
            </w:pPr>
            <w:r>
              <w:rPr>
                <w:b/>
              </w:rPr>
              <w:t>Under 3 Trips</w:t>
            </w:r>
          </w:p>
          <w:p w14:paraId="0B83C7FE" w14:textId="6BA257F9" w:rsidR="00E41358" w:rsidRPr="00F42DBB" w:rsidRDefault="00250108" w:rsidP="00250108">
            <w:pPr>
              <w:pStyle w:val="Header"/>
              <w:numPr>
                <w:ilvl w:val="0"/>
                <w:numId w:val="24"/>
              </w:numPr>
              <w:tabs>
                <w:tab w:val="clear" w:pos="4153"/>
                <w:tab w:val="clear" w:pos="8306"/>
              </w:tabs>
            </w:pPr>
            <w:r>
              <w:t>See GM agenda</w:t>
            </w:r>
            <w:r w:rsidR="00E41358">
              <w:t>.</w:t>
            </w:r>
          </w:p>
        </w:tc>
        <w:tc>
          <w:tcPr>
            <w:tcW w:w="1560" w:type="dxa"/>
            <w:tcBorders>
              <w:top w:val="nil"/>
              <w:bottom w:val="nil"/>
            </w:tcBorders>
            <w:shd w:val="clear" w:color="auto" w:fill="auto"/>
            <w:vAlign w:val="bottom"/>
          </w:tcPr>
          <w:p w14:paraId="599C175D" w14:textId="77777777" w:rsidR="00E41358" w:rsidRDefault="00E41358" w:rsidP="001E3DCF">
            <w:pPr>
              <w:jc w:val="center"/>
            </w:pPr>
          </w:p>
        </w:tc>
      </w:tr>
      <w:tr w:rsidR="00A427A1" w:rsidRPr="007C54A7" w14:paraId="1A6936C0" w14:textId="77777777" w:rsidTr="00D7132A">
        <w:trPr>
          <w:cantSplit/>
        </w:trPr>
        <w:tc>
          <w:tcPr>
            <w:tcW w:w="8613" w:type="dxa"/>
            <w:tcBorders>
              <w:top w:val="single" w:sz="4" w:space="0" w:color="auto"/>
              <w:bottom w:val="nil"/>
              <w:right w:val="single" w:sz="4" w:space="0" w:color="auto"/>
            </w:tcBorders>
            <w:shd w:val="clear" w:color="auto" w:fill="auto"/>
          </w:tcPr>
          <w:p w14:paraId="6F82883C" w14:textId="6357E5A4" w:rsidR="00A427A1" w:rsidRPr="002A5A26" w:rsidRDefault="00A427A1" w:rsidP="00325D2A">
            <w:pPr>
              <w:pStyle w:val="Heading2"/>
              <w:keepNext w:val="0"/>
              <w:numPr>
                <w:ilvl w:val="0"/>
                <w:numId w:val="2"/>
              </w:numPr>
              <w:ind w:left="357" w:hanging="357"/>
              <w:rPr>
                <w:i w:val="0"/>
              </w:rPr>
            </w:pPr>
            <w:r>
              <w:rPr>
                <w:i w:val="0"/>
              </w:rPr>
              <w:t>Sites</w:t>
            </w:r>
          </w:p>
        </w:tc>
        <w:tc>
          <w:tcPr>
            <w:tcW w:w="1560" w:type="dxa"/>
            <w:tcBorders>
              <w:top w:val="single" w:sz="4" w:space="0" w:color="auto"/>
              <w:left w:val="single" w:sz="4" w:space="0" w:color="auto"/>
              <w:bottom w:val="nil"/>
            </w:tcBorders>
            <w:shd w:val="clear" w:color="auto" w:fill="auto"/>
            <w:vAlign w:val="bottom"/>
          </w:tcPr>
          <w:p w14:paraId="7DB16B2A" w14:textId="77777777" w:rsidR="00A427A1" w:rsidRDefault="00A427A1" w:rsidP="00D84C31">
            <w:pPr>
              <w:jc w:val="center"/>
            </w:pPr>
          </w:p>
        </w:tc>
      </w:tr>
      <w:tr w:rsidR="00D7132A" w:rsidRPr="007C54A7" w14:paraId="6F5B0472" w14:textId="77777777" w:rsidTr="0055710C">
        <w:trPr>
          <w:cantSplit/>
        </w:trPr>
        <w:tc>
          <w:tcPr>
            <w:tcW w:w="8613" w:type="dxa"/>
            <w:tcBorders>
              <w:top w:val="nil"/>
              <w:bottom w:val="nil"/>
            </w:tcBorders>
            <w:shd w:val="clear" w:color="auto" w:fill="auto"/>
          </w:tcPr>
          <w:p w14:paraId="22DBF12A" w14:textId="356DABEB" w:rsidR="00D7132A" w:rsidRDefault="00D7132A" w:rsidP="0055710C">
            <w:pPr>
              <w:pStyle w:val="Header"/>
              <w:tabs>
                <w:tab w:val="clear" w:pos="4153"/>
                <w:tab w:val="clear" w:pos="8306"/>
              </w:tabs>
              <w:ind w:left="360"/>
              <w:rPr>
                <w:b/>
              </w:rPr>
            </w:pPr>
          </w:p>
          <w:p w14:paraId="6ABF8B0F" w14:textId="27D5480F" w:rsidR="00D7132A" w:rsidRDefault="00D7132A" w:rsidP="0055710C">
            <w:pPr>
              <w:pStyle w:val="Header"/>
              <w:tabs>
                <w:tab w:val="clear" w:pos="4153"/>
                <w:tab w:val="clear" w:pos="8306"/>
              </w:tabs>
              <w:ind w:left="360"/>
              <w:rPr>
                <w:b/>
              </w:rPr>
            </w:pPr>
            <w:r w:rsidRPr="00D7132A">
              <w:rPr>
                <w:b/>
              </w:rPr>
              <w:t xml:space="preserve">MOU with Parks and Wildlife re </w:t>
            </w:r>
            <w:r>
              <w:rPr>
                <w:b/>
              </w:rPr>
              <w:t xml:space="preserve">use of the </w:t>
            </w:r>
            <w:r w:rsidRPr="00D7132A">
              <w:rPr>
                <w:b/>
              </w:rPr>
              <w:t>Mersey slalom course</w:t>
            </w:r>
            <w:r w:rsidRPr="00970D08">
              <w:rPr>
                <w:b/>
              </w:rPr>
              <w:t xml:space="preserve"> </w:t>
            </w:r>
          </w:p>
          <w:p w14:paraId="0DDF1EF0" w14:textId="77777777" w:rsidR="00D7132A" w:rsidRDefault="00D7132A" w:rsidP="00E60850">
            <w:pPr>
              <w:pStyle w:val="Header"/>
              <w:numPr>
                <w:ilvl w:val="0"/>
                <w:numId w:val="24"/>
              </w:numPr>
              <w:tabs>
                <w:tab w:val="clear" w:pos="4153"/>
                <w:tab w:val="clear" w:pos="8306"/>
              </w:tabs>
            </w:pPr>
            <w:r>
              <w:t xml:space="preserve">David B </w:t>
            </w:r>
            <w:r w:rsidR="00E60850">
              <w:t>presented the update written by Jonathan K, following his discussion with Chris Colley.  Attached</w:t>
            </w:r>
            <w:r>
              <w:t>.</w:t>
            </w:r>
          </w:p>
          <w:p w14:paraId="2C00CAB7" w14:textId="6E80BA12" w:rsidR="00E60850" w:rsidRDefault="00E60850" w:rsidP="00E60850">
            <w:pPr>
              <w:pStyle w:val="Header"/>
              <w:numPr>
                <w:ilvl w:val="0"/>
                <w:numId w:val="24"/>
              </w:numPr>
              <w:tabs>
                <w:tab w:val="clear" w:pos="4153"/>
                <w:tab w:val="clear" w:pos="8306"/>
              </w:tabs>
            </w:pPr>
            <w:r>
              <w:t>Copy this u</w:t>
            </w:r>
            <w:bookmarkStart w:id="0" w:name="_GoBack"/>
            <w:bookmarkEnd w:id="0"/>
            <w:r>
              <w:t xml:space="preserve">pdate to </w:t>
            </w:r>
            <w:proofErr w:type="spellStart"/>
            <w:r>
              <w:t>CanoeTas</w:t>
            </w:r>
            <w:proofErr w:type="spellEnd"/>
            <w:r>
              <w:t>/DCC/</w:t>
            </w:r>
            <w:proofErr w:type="spellStart"/>
            <w:r>
              <w:t>TasCC</w:t>
            </w:r>
            <w:proofErr w:type="spellEnd"/>
            <w:r>
              <w:t xml:space="preserve"> for their info.  Since done.</w:t>
            </w:r>
          </w:p>
          <w:p w14:paraId="51469E22" w14:textId="498A9040" w:rsidR="00E60850" w:rsidRPr="00250108" w:rsidRDefault="00E60850" w:rsidP="00E60850">
            <w:pPr>
              <w:pStyle w:val="Header"/>
              <w:numPr>
                <w:ilvl w:val="0"/>
                <w:numId w:val="24"/>
              </w:numPr>
              <w:tabs>
                <w:tab w:val="clear" w:pos="4153"/>
                <w:tab w:val="clear" w:pos="8306"/>
              </w:tabs>
            </w:pPr>
            <w:r>
              <w:t>Post summary on Facebook.</w:t>
            </w:r>
          </w:p>
        </w:tc>
        <w:tc>
          <w:tcPr>
            <w:tcW w:w="1560" w:type="dxa"/>
            <w:tcBorders>
              <w:top w:val="nil"/>
              <w:bottom w:val="nil"/>
            </w:tcBorders>
            <w:shd w:val="clear" w:color="auto" w:fill="auto"/>
            <w:vAlign w:val="bottom"/>
          </w:tcPr>
          <w:p w14:paraId="28658C6E" w14:textId="70D6762E" w:rsidR="00E60850" w:rsidRDefault="00E60850" w:rsidP="0055710C">
            <w:pPr>
              <w:jc w:val="center"/>
            </w:pPr>
          </w:p>
          <w:p w14:paraId="1D2D5678" w14:textId="7EFC195A" w:rsidR="00D7132A" w:rsidRDefault="00E60850" w:rsidP="0055710C">
            <w:pPr>
              <w:jc w:val="center"/>
            </w:pPr>
            <w:r>
              <w:t>Adam</w:t>
            </w:r>
          </w:p>
        </w:tc>
      </w:tr>
      <w:tr w:rsidR="00A427A1" w:rsidRPr="007C54A7" w14:paraId="16CC9FAD" w14:textId="77777777" w:rsidTr="00417643">
        <w:trPr>
          <w:cantSplit/>
        </w:trPr>
        <w:tc>
          <w:tcPr>
            <w:tcW w:w="8613" w:type="dxa"/>
            <w:tcBorders>
              <w:top w:val="nil"/>
              <w:bottom w:val="single" w:sz="4" w:space="0" w:color="auto"/>
            </w:tcBorders>
            <w:shd w:val="clear" w:color="auto" w:fill="auto"/>
          </w:tcPr>
          <w:p w14:paraId="4303E768" w14:textId="77777777" w:rsidR="00A427A1" w:rsidRDefault="00A427A1" w:rsidP="00DD6C01">
            <w:pPr>
              <w:pStyle w:val="Header"/>
              <w:tabs>
                <w:tab w:val="clear" w:pos="4153"/>
                <w:tab w:val="clear" w:pos="8306"/>
              </w:tabs>
              <w:ind w:left="426"/>
            </w:pPr>
          </w:p>
          <w:p w14:paraId="07D1615E" w14:textId="6E856305" w:rsidR="00A427A1" w:rsidRPr="00F348B4" w:rsidRDefault="00250108" w:rsidP="00DD6C01">
            <w:pPr>
              <w:pStyle w:val="Header"/>
              <w:tabs>
                <w:tab w:val="clear" w:pos="4153"/>
                <w:tab w:val="clear" w:pos="8306"/>
              </w:tabs>
              <w:ind w:left="426"/>
              <w:rPr>
                <w:b/>
              </w:rPr>
            </w:pPr>
            <w:r w:rsidRPr="000943AA">
              <w:rPr>
                <w:b/>
              </w:rPr>
              <w:t>Reimagining the Cataract Gorge &amp; Trevallyn Nature Recreation Area</w:t>
            </w:r>
          </w:p>
          <w:p w14:paraId="057E50E1" w14:textId="540D9DF9" w:rsidR="00A427A1" w:rsidRDefault="00E41358" w:rsidP="003A543E">
            <w:pPr>
              <w:pStyle w:val="Header"/>
              <w:numPr>
                <w:ilvl w:val="0"/>
                <w:numId w:val="19"/>
              </w:numPr>
              <w:tabs>
                <w:tab w:val="clear" w:pos="4153"/>
                <w:tab w:val="clear" w:pos="8306"/>
              </w:tabs>
            </w:pPr>
            <w:r>
              <w:t>See GM agenda</w:t>
            </w:r>
            <w:r w:rsidR="00623693">
              <w:br/>
            </w:r>
          </w:p>
        </w:tc>
        <w:tc>
          <w:tcPr>
            <w:tcW w:w="1560" w:type="dxa"/>
            <w:tcBorders>
              <w:top w:val="nil"/>
              <w:bottom w:val="single" w:sz="4" w:space="0" w:color="auto"/>
            </w:tcBorders>
            <w:shd w:val="clear" w:color="auto" w:fill="auto"/>
            <w:vAlign w:val="bottom"/>
          </w:tcPr>
          <w:p w14:paraId="43BF23C9" w14:textId="63ACFE41" w:rsidR="00A427A1" w:rsidRDefault="00A427A1" w:rsidP="001C2D6D">
            <w:pPr>
              <w:jc w:val="center"/>
            </w:pPr>
          </w:p>
        </w:tc>
      </w:tr>
    </w:tbl>
    <w:p w14:paraId="1BB6D9A0" w14:textId="77777777" w:rsidR="0019619C" w:rsidRDefault="0019619C">
      <w:r>
        <w:rPr>
          <w:b/>
          <w:i/>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560"/>
      </w:tblGrid>
      <w:tr w:rsidR="007C54A7" w:rsidRPr="007C54A7" w14:paraId="64020B6A" w14:textId="77777777" w:rsidTr="00417643">
        <w:trPr>
          <w:cantSplit/>
        </w:trPr>
        <w:tc>
          <w:tcPr>
            <w:tcW w:w="8613" w:type="dxa"/>
            <w:tcBorders>
              <w:top w:val="single" w:sz="4" w:space="0" w:color="auto"/>
              <w:bottom w:val="nil"/>
              <w:right w:val="single" w:sz="4" w:space="0" w:color="auto"/>
            </w:tcBorders>
            <w:shd w:val="clear" w:color="auto" w:fill="auto"/>
          </w:tcPr>
          <w:p w14:paraId="086E878B" w14:textId="48EF3451" w:rsidR="002D7094" w:rsidRPr="00F74623" w:rsidRDefault="007C54A7" w:rsidP="00F74623">
            <w:pPr>
              <w:pStyle w:val="Heading2"/>
              <w:keepNext w:val="0"/>
              <w:numPr>
                <w:ilvl w:val="0"/>
                <w:numId w:val="2"/>
              </w:numPr>
              <w:ind w:left="357" w:hanging="357"/>
              <w:rPr>
                <w:i w:val="0"/>
              </w:rPr>
            </w:pPr>
            <w:r w:rsidRPr="002A5A26">
              <w:rPr>
                <w:i w:val="0"/>
              </w:rPr>
              <w:lastRenderedPageBreak/>
              <w:t>General Business:</w:t>
            </w:r>
          </w:p>
        </w:tc>
        <w:tc>
          <w:tcPr>
            <w:tcW w:w="1560" w:type="dxa"/>
            <w:tcBorders>
              <w:top w:val="single" w:sz="4" w:space="0" w:color="auto"/>
              <w:left w:val="single" w:sz="4" w:space="0" w:color="auto"/>
              <w:bottom w:val="nil"/>
            </w:tcBorders>
            <w:shd w:val="clear" w:color="auto" w:fill="auto"/>
            <w:vAlign w:val="bottom"/>
          </w:tcPr>
          <w:p w14:paraId="56ECFE47" w14:textId="77777777" w:rsidR="00CD3EB3" w:rsidRDefault="00CD3EB3" w:rsidP="00D84C31">
            <w:pPr>
              <w:jc w:val="center"/>
            </w:pPr>
          </w:p>
        </w:tc>
      </w:tr>
      <w:tr w:rsidR="00FB43F6" w:rsidRPr="00686A93" w14:paraId="4CB36C62" w14:textId="77777777" w:rsidTr="00417643">
        <w:trPr>
          <w:cantSplit/>
        </w:trPr>
        <w:tc>
          <w:tcPr>
            <w:tcW w:w="8613" w:type="dxa"/>
            <w:tcBorders>
              <w:top w:val="nil"/>
              <w:bottom w:val="nil"/>
              <w:right w:val="single" w:sz="4" w:space="0" w:color="auto"/>
            </w:tcBorders>
            <w:shd w:val="clear" w:color="auto" w:fill="auto"/>
          </w:tcPr>
          <w:p w14:paraId="1A51BA81" w14:textId="6E99852A" w:rsidR="00FB43F6" w:rsidRDefault="00FB43F6" w:rsidP="00250108">
            <w:pPr>
              <w:ind w:left="360"/>
            </w:pPr>
          </w:p>
          <w:p w14:paraId="4C6CA49B" w14:textId="77777777" w:rsidR="00FB43F6" w:rsidRPr="000D476C" w:rsidRDefault="00FB43F6" w:rsidP="00250108">
            <w:pPr>
              <w:ind w:left="360"/>
              <w:rPr>
                <w:b/>
              </w:rPr>
            </w:pPr>
            <w:proofErr w:type="spellStart"/>
            <w:r w:rsidRPr="000D476C">
              <w:rPr>
                <w:b/>
              </w:rPr>
              <w:t>Sibelco</w:t>
            </w:r>
            <w:proofErr w:type="spellEnd"/>
          </w:p>
          <w:p w14:paraId="10EBF3B0" w14:textId="65A4222A" w:rsidR="005B35F1" w:rsidRDefault="006D33D4" w:rsidP="006D33D4">
            <w:pPr>
              <w:ind w:left="360"/>
            </w:pPr>
            <w:r>
              <w:t xml:space="preserve">David B called </w:t>
            </w:r>
            <w:proofErr w:type="spellStart"/>
            <w:r w:rsidR="008D2A75">
              <w:t>Sibelco</w:t>
            </w:r>
            <w:proofErr w:type="spellEnd"/>
            <w:r w:rsidR="00FB43F6">
              <w:t xml:space="preserve">, thanking them for their invitation to the </w:t>
            </w:r>
            <w:r w:rsidR="008D2A75">
              <w:t xml:space="preserve">Consultation </w:t>
            </w:r>
            <w:r w:rsidR="00FB43F6">
              <w:t xml:space="preserve">and </w:t>
            </w:r>
            <w:r>
              <w:t>seeking info re blasting</w:t>
            </w:r>
            <w:r w:rsidR="005B35F1">
              <w:t xml:space="preserve"> at their Mole Creek Limestone Mine</w:t>
            </w:r>
            <w:r>
              <w:t xml:space="preserve">.  </w:t>
            </w:r>
          </w:p>
          <w:p w14:paraId="17B7508A" w14:textId="2D35BDD4" w:rsidR="005B35F1" w:rsidRDefault="006D33D4" w:rsidP="005B35F1">
            <w:pPr>
              <w:ind w:left="360"/>
            </w:pPr>
            <w:r>
              <w:t>There is no fixed program of blasting.  It occurs about 2pm</w:t>
            </w:r>
            <w:r w:rsidR="0019619C">
              <w:t>,</w:t>
            </w:r>
            <w:r>
              <w:t xml:space="preserve"> </w:t>
            </w:r>
            <w:r w:rsidR="005B35F1">
              <w:t xml:space="preserve">about one day in 5.  </w:t>
            </w:r>
            <w:proofErr w:type="spellStart"/>
            <w:r w:rsidR="0019619C">
              <w:t>Sibelco</w:t>
            </w:r>
            <w:proofErr w:type="spellEnd"/>
            <w:r w:rsidR="0019619C">
              <w:t xml:space="preserve"> posts spotters </w:t>
            </w:r>
            <w:r w:rsidR="005B35F1">
              <w:t>on the river about 30 min before each blast, both upstream and downstream.</w:t>
            </w:r>
          </w:p>
          <w:p w14:paraId="594CCA7B" w14:textId="77777777" w:rsidR="00FB43F6" w:rsidRDefault="005B35F1" w:rsidP="005B35F1">
            <w:pPr>
              <w:ind w:left="360"/>
            </w:pPr>
            <w:r>
              <w:t xml:space="preserve">To be doubly sure, </w:t>
            </w:r>
            <w:proofErr w:type="spellStart"/>
            <w:r>
              <w:t>Sibelco</w:t>
            </w:r>
            <w:proofErr w:type="spellEnd"/>
            <w:r>
              <w:t xml:space="preserve"> suggested that paddlers intending to pass the mine on the Mersey call the mine switchboard on 6363 1187 to confirm if blasting is intended that day.</w:t>
            </w:r>
          </w:p>
          <w:p w14:paraId="29B3E824" w14:textId="22C63F92" w:rsidR="00A51D67" w:rsidRDefault="00A51D67" w:rsidP="00112A34">
            <w:pPr>
              <w:ind w:left="360"/>
            </w:pPr>
            <w:r>
              <w:t xml:space="preserve">Include this info in the </w:t>
            </w:r>
            <w:r w:rsidR="00112A34">
              <w:t>next update of the River Guides (Alum Cliffs Run)</w:t>
            </w:r>
          </w:p>
        </w:tc>
        <w:tc>
          <w:tcPr>
            <w:tcW w:w="1560" w:type="dxa"/>
            <w:tcBorders>
              <w:top w:val="nil"/>
              <w:left w:val="single" w:sz="4" w:space="0" w:color="auto"/>
              <w:bottom w:val="nil"/>
            </w:tcBorders>
            <w:shd w:val="clear" w:color="auto" w:fill="auto"/>
            <w:vAlign w:val="bottom"/>
          </w:tcPr>
          <w:p w14:paraId="75DD7A8D" w14:textId="6FF677AF" w:rsidR="00FB43F6" w:rsidRPr="00686A93" w:rsidRDefault="00112A34" w:rsidP="00F47846">
            <w:pPr>
              <w:jc w:val="center"/>
            </w:pPr>
            <w:r>
              <w:t>David B</w:t>
            </w:r>
          </w:p>
        </w:tc>
      </w:tr>
      <w:tr w:rsidR="00DB2EB3" w:rsidRPr="00686A93" w14:paraId="189FCA6C" w14:textId="77777777" w:rsidTr="00417643">
        <w:trPr>
          <w:cantSplit/>
        </w:trPr>
        <w:tc>
          <w:tcPr>
            <w:tcW w:w="8613" w:type="dxa"/>
            <w:tcBorders>
              <w:top w:val="nil"/>
              <w:bottom w:val="nil"/>
              <w:right w:val="single" w:sz="4" w:space="0" w:color="auto"/>
            </w:tcBorders>
            <w:shd w:val="clear" w:color="auto" w:fill="auto"/>
          </w:tcPr>
          <w:p w14:paraId="1C48870F" w14:textId="77777777" w:rsidR="003F2A0F" w:rsidRDefault="003F2A0F" w:rsidP="00250108">
            <w:pPr>
              <w:ind w:left="360"/>
            </w:pPr>
          </w:p>
          <w:p w14:paraId="119FD756" w14:textId="77777777" w:rsidR="00250108" w:rsidRPr="00FB43F6" w:rsidRDefault="00250108" w:rsidP="00250108">
            <w:pPr>
              <w:ind w:left="360"/>
              <w:rPr>
                <w:b/>
              </w:rPr>
            </w:pPr>
            <w:r w:rsidRPr="00FB43F6">
              <w:rPr>
                <w:b/>
              </w:rPr>
              <w:t xml:space="preserve">Canoe Polo </w:t>
            </w:r>
          </w:p>
          <w:p w14:paraId="39AFE416" w14:textId="715B2C22" w:rsidR="00DB2EB3" w:rsidRDefault="0020319C" w:rsidP="003E2818">
            <w:pPr>
              <w:ind w:left="360"/>
            </w:pPr>
            <w:r>
              <w:t xml:space="preserve">No </w:t>
            </w:r>
            <w:r w:rsidR="00DB2EB3">
              <w:t>quote from Canoe and Surf re Acrobat pricing.</w:t>
            </w:r>
            <w:r>
              <w:t xml:space="preserve">  Adam is </w:t>
            </w:r>
            <w:r w:rsidR="00B66F17">
              <w:t xml:space="preserve">still </w:t>
            </w:r>
            <w:r>
              <w:t>chasing other suppliers</w:t>
            </w:r>
          </w:p>
        </w:tc>
        <w:tc>
          <w:tcPr>
            <w:tcW w:w="1560" w:type="dxa"/>
            <w:tcBorders>
              <w:top w:val="nil"/>
              <w:left w:val="single" w:sz="4" w:space="0" w:color="auto"/>
              <w:bottom w:val="nil"/>
            </w:tcBorders>
            <w:shd w:val="clear" w:color="auto" w:fill="auto"/>
            <w:vAlign w:val="bottom"/>
          </w:tcPr>
          <w:p w14:paraId="2BCDFE41" w14:textId="0A5B5472" w:rsidR="00DB2EB3" w:rsidRPr="00686A93" w:rsidRDefault="003E2818" w:rsidP="00F47846">
            <w:pPr>
              <w:jc w:val="center"/>
            </w:pPr>
            <w:r>
              <w:t>Adam R</w:t>
            </w:r>
          </w:p>
        </w:tc>
      </w:tr>
      <w:tr w:rsidR="0019619C" w:rsidRPr="0019619C" w14:paraId="5B2BFA30" w14:textId="77777777" w:rsidTr="00417643">
        <w:trPr>
          <w:cantSplit/>
        </w:trPr>
        <w:tc>
          <w:tcPr>
            <w:tcW w:w="8613" w:type="dxa"/>
            <w:tcBorders>
              <w:top w:val="nil"/>
              <w:bottom w:val="nil"/>
              <w:right w:val="single" w:sz="4" w:space="0" w:color="auto"/>
            </w:tcBorders>
            <w:shd w:val="clear" w:color="auto" w:fill="auto"/>
          </w:tcPr>
          <w:p w14:paraId="1063C51B" w14:textId="77777777" w:rsidR="0019619C" w:rsidRPr="0019619C" w:rsidRDefault="0019619C" w:rsidP="00194AE1">
            <w:pPr>
              <w:ind w:left="360"/>
            </w:pPr>
          </w:p>
          <w:p w14:paraId="4129E778" w14:textId="63CE1D8A" w:rsidR="000C5D65" w:rsidRPr="0019619C" w:rsidRDefault="000C5D65" w:rsidP="0019619C">
            <w:pPr>
              <w:tabs>
                <w:tab w:val="left" w:pos="6375"/>
              </w:tabs>
              <w:ind w:left="360"/>
              <w:rPr>
                <w:b/>
              </w:rPr>
            </w:pPr>
            <w:r w:rsidRPr="0019619C">
              <w:rPr>
                <w:b/>
              </w:rPr>
              <w:t>AGM Follow-up – Update the following as necessary</w:t>
            </w:r>
            <w:r w:rsidR="0019619C" w:rsidRPr="0019619C">
              <w:rPr>
                <w:b/>
              </w:rPr>
              <w:tab/>
            </w:r>
          </w:p>
          <w:p w14:paraId="22623837" w14:textId="6BACD0D9" w:rsidR="000C5D65" w:rsidRPr="0019619C" w:rsidRDefault="000C5D65" w:rsidP="00B66F17">
            <w:pPr>
              <w:ind w:left="360"/>
            </w:pPr>
            <w:r w:rsidRPr="0019619C">
              <w:t xml:space="preserve">Club Facebook Page </w:t>
            </w:r>
            <w:r w:rsidR="008D2A75" w:rsidRPr="0019619C">
              <w:t xml:space="preserve">- </w:t>
            </w:r>
            <w:r w:rsidR="003E2818" w:rsidRPr="0019619C">
              <w:t xml:space="preserve">Dave H </w:t>
            </w:r>
            <w:r w:rsidR="00B66F17">
              <w:t>has been</w:t>
            </w:r>
            <w:r w:rsidR="003E2818" w:rsidRPr="0019619C">
              <w:t xml:space="preserve"> added for BLD posts</w:t>
            </w:r>
            <w:r w:rsidR="00B66F17">
              <w:t>.  Item closed.</w:t>
            </w:r>
          </w:p>
        </w:tc>
        <w:tc>
          <w:tcPr>
            <w:tcW w:w="1560" w:type="dxa"/>
            <w:tcBorders>
              <w:top w:val="nil"/>
              <w:left w:val="single" w:sz="4" w:space="0" w:color="auto"/>
              <w:bottom w:val="nil"/>
            </w:tcBorders>
            <w:shd w:val="clear" w:color="auto" w:fill="auto"/>
            <w:vAlign w:val="bottom"/>
          </w:tcPr>
          <w:p w14:paraId="2D135EE3" w14:textId="1D30940F" w:rsidR="003E2818" w:rsidRPr="0019619C" w:rsidRDefault="003E2818" w:rsidP="00512225">
            <w:pPr>
              <w:jc w:val="center"/>
            </w:pPr>
          </w:p>
        </w:tc>
      </w:tr>
      <w:tr w:rsidR="00512225" w:rsidRPr="0019619C" w14:paraId="34C5BDD9" w14:textId="77777777" w:rsidTr="00417643">
        <w:trPr>
          <w:cantSplit/>
        </w:trPr>
        <w:tc>
          <w:tcPr>
            <w:tcW w:w="8613" w:type="dxa"/>
            <w:tcBorders>
              <w:top w:val="nil"/>
              <w:bottom w:val="nil"/>
              <w:right w:val="single" w:sz="4" w:space="0" w:color="auto"/>
            </w:tcBorders>
            <w:shd w:val="clear" w:color="auto" w:fill="auto"/>
          </w:tcPr>
          <w:p w14:paraId="2110F551" w14:textId="6ACE37B5" w:rsidR="00512225" w:rsidRDefault="00512225" w:rsidP="00194AE1">
            <w:pPr>
              <w:ind w:left="360"/>
            </w:pPr>
          </w:p>
          <w:p w14:paraId="229FE2D8" w14:textId="77777777" w:rsidR="00512225" w:rsidRPr="00512225" w:rsidRDefault="00512225" w:rsidP="00194AE1">
            <w:pPr>
              <w:ind w:left="360"/>
              <w:rPr>
                <w:b/>
              </w:rPr>
            </w:pPr>
            <w:r w:rsidRPr="00512225">
              <w:rPr>
                <w:b/>
              </w:rPr>
              <w:t>Website</w:t>
            </w:r>
          </w:p>
          <w:p w14:paraId="2E6FF620" w14:textId="635658F3" w:rsidR="00512225" w:rsidRPr="0019619C" w:rsidRDefault="00512225" w:rsidP="00512225">
            <w:pPr>
              <w:ind w:left="360"/>
            </w:pPr>
            <w:r>
              <w:t xml:space="preserve">Adam to tidy up the garbled list of champions on the page: </w:t>
            </w:r>
            <w:hyperlink r:id="rId11" w:history="1">
              <w:r w:rsidR="00176F3B" w:rsidRPr="00093F69">
                <w:rPr>
                  <w:rStyle w:val="Hyperlink"/>
                </w:rPr>
                <w:t>http://tamar.canoe.org.au/strategic-plan/</w:t>
              </w:r>
            </w:hyperlink>
            <w:r w:rsidR="00176F3B">
              <w:t>.  Since done</w:t>
            </w:r>
          </w:p>
        </w:tc>
        <w:tc>
          <w:tcPr>
            <w:tcW w:w="1560" w:type="dxa"/>
            <w:tcBorders>
              <w:top w:val="nil"/>
              <w:left w:val="single" w:sz="4" w:space="0" w:color="auto"/>
              <w:bottom w:val="nil"/>
            </w:tcBorders>
            <w:shd w:val="clear" w:color="auto" w:fill="auto"/>
            <w:vAlign w:val="bottom"/>
          </w:tcPr>
          <w:p w14:paraId="1841F0F6" w14:textId="029F3E85" w:rsidR="00512225" w:rsidRPr="0019619C" w:rsidRDefault="00512225" w:rsidP="00512225">
            <w:pPr>
              <w:jc w:val="center"/>
            </w:pPr>
          </w:p>
        </w:tc>
      </w:tr>
      <w:tr w:rsidR="007C54A7" w:rsidRPr="007C54A7" w14:paraId="2C0DB7AB" w14:textId="77777777" w:rsidTr="00417643">
        <w:trPr>
          <w:cantSplit/>
        </w:trPr>
        <w:tc>
          <w:tcPr>
            <w:tcW w:w="8613" w:type="dxa"/>
            <w:shd w:val="clear" w:color="auto" w:fill="auto"/>
          </w:tcPr>
          <w:p w14:paraId="34B92E7F" w14:textId="7B3B952A" w:rsidR="007C54A7" w:rsidRDefault="007C54A7" w:rsidP="00B66F17">
            <w:pPr>
              <w:pStyle w:val="Heading2"/>
              <w:keepNext w:val="0"/>
              <w:numPr>
                <w:ilvl w:val="0"/>
                <w:numId w:val="2"/>
              </w:numPr>
              <w:ind w:left="357" w:hanging="357"/>
            </w:pPr>
            <w:r>
              <w:t xml:space="preserve">Next </w:t>
            </w:r>
            <w:r w:rsidR="00E7418F">
              <w:t xml:space="preserve">Exec </w:t>
            </w:r>
            <w:r>
              <w:t>meeting</w:t>
            </w:r>
            <w:r w:rsidRPr="000160B5">
              <w:t xml:space="preserve">: </w:t>
            </w:r>
            <w:r w:rsidR="00E7418F" w:rsidRPr="00D26293">
              <w:rPr>
                <w:b w:val="0"/>
              </w:rPr>
              <w:t xml:space="preserve">Tuesday </w:t>
            </w:r>
            <w:r w:rsidR="00512225">
              <w:rPr>
                <w:b w:val="0"/>
              </w:rPr>
              <w:t>Feb</w:t>
            </w:r>
            <w:r w:rsidR="00E9773C">
              <w:rPr>
                <w:b w:val="0"/>
              </w:rPr>
              <w:t xml:space="preserve"> </w:t>
            </w:r>
            <w:r w:rsidR="00512225">
              <w:rPr>
                <w:b w:val="0"/>
              </w:rPr>
              <w:t>2nd</w:t>
            </w:r>
            <w:r w:rsidR="00417643">
              <w:rPr>
                <w:b w:val="0"/>
              </w:rPr>
              <w:t xml:space="preserve">, </w:t>
            </w:r>
            <w:r w:rsidR="00417643" w:rsidRPr="00D26293">
              <w:rPr>
                <w:b w:val="0"/>
              </w:rPr>
              <w:t>Venue</w:t>
            </w:r>
            <w:r w:rsidR="00B66F17">
              <w:rPr>
                <w:b w:val="0"/>
              </w:rPr>
              <w:t>:</w:t>
            </w:r>
            <w:r w:rsidR="008F5454">
              <w:rPr>
                <w:b w:val="0"/>
              </w:rPr>
              <w:t xml:space="preserve"> </w:t>
            </w:r>
            <w:r w:rsidR="00B66F17">
              <w:rPr>
                <w:b w:val="0"/>
              </w:rPr>
              <w:t>Launceston College</w:t>
            </w:r>
            <w:r w:rsidR="00FE517A">
              <w:rPr>
                <w:b w:val="0"/>
              </w:rPr>
              <w:t xml:space="preserve"> at </w:t>
            </w:r>
            <w:r w:rsidR="003E2818">
              <w:rPr>
                <w:b w:val="0"/>
              </w:rPr>
              <w:t>8.00pm</w:t>
            </w:r>
          </w:p>
        </w:tc>
        <w:tc>
          <w:tcPr>
            <w:tcW w:w="1560" w:type="dxa"/>
            <w:shd w:val="clear" w:color="auto" w:fill="auto"/>
          </w:tcPr>
          <w:p w14:paraId="437E2AD5" w14:textId="77777777" w:rsidR="00B66F17" w:rsidRDefault="00B66F17" w:rsidP="00B66F17">
            <w:pPr>
              <w:jc w:val="center"/>
            </w:pPr>
          </w:p>
          <w:p w14:paraId="2A8603A8" w14:textId="3EE3C80B" w:rsidR="007C54A7" w:rsidRDefault="00B66F17" w:rsidP="00B66F17">
            <w:pPr>
              <w:jc w:val="center"/>
            </w:pPr>
            <w:r>
              <w:t>Simon B</w:t>
            </w:r>
          </w:p>
        </w:tc>
      </w:tr>
      <w:tr w:rsidR="007C54A7" w:rsidRPr="007C54A7" w14:paraId="0DE3CBAE" w14:textId="77777777" w:rsidTr="00417643">
        <w:trPr>
          <w:cantSplit/>
        </w:trPr>
        <w:tc>
          <w:tcPr>
            <w:tcW w:w="8613" w:type="dxa"/>
            <w:shd w:val="clear" w:color="auto" w:fill="auto"/>
          </w:tcPr>
          <w:p w14:paraId="15F48774" w14:textId="1811BAE5" w:rsidR="007C54A7" w:rsidRDefault="00A527D8" w:rsidP="00B66F17">
            <w:pPr>
              <w:pStyle w:val="Heading2"/>
              <w:keepNext w:val="0"/>
              <w:numPr>
                <w:ilvl w:val="0"/>
                <w:numId w:val="2"/>
              </w:numPr>
              <w:ind w:left="357" w:hanging="357"/>
            </w:pPr>
            <w:r>
              <w:t xml:space="preserve">Exec </w:t>
            </w:r>
            <w:proofErr w:type="spellStart"/>
            <w:r>
              <w:t>Mtg</w:t>
            </w:r>
            <w:proofErr w:type="spellEnd"/>
            <w:r>
              <w:t xml:space="preserve"> </w:t>
            </w:r>
            <w:r w:rsidR="00957162">
              <w:t xml:space="preserve">Close time: </w:t>
            </w:r>
            <w:r w:rsidR="00B66F17">
              <w:t>9.00</w:t>
            </w:r>
            <w:r w:rsidR="007C54A7">
              <w:t xml:space="preserve"> pm</w:t>
            </w:r>
          </w:p>
        </w:tc>
        <w:tc>
          <w:tcPr>
            <w:tcW w:w="1560" w:type="dxa"/>
            <w:shd w:val="clear" w:color="auto" w:fill="auto"/>
          </w:tcPr>
          <w:p w14:paraId="7B90D952" w14:textId="77777777" w:rsidR="007C54A7" w:rsidRDefault="007C54A7" w:rsidP="001B4072">
            <w:pPr>
              <w:jc w:val="center"/>
            </w:pPr>
          </w:p>
        </w:tc>
      </w:tr>
    </w:tbl>
    <w:p w14:paraId="2D4CA517" w14:textId="77777777" w:rsidR="007C54A7" w:rsidRPr="007C54A7" w:rsidRDefault="007C54A7" w:rsidP="007C54A7"/>
    <w:sectPr w:rsidR="007C54A7" w:rsidRPr="007C54A7">
      <w:pgSz w:w="11906" w:h="16838" w:code="9"/>
      <w:pgMar w:top="567" w:right="851" w:bottom="567" w:left="851"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D2B"/>
    <w:multiLevelType w:val="hybridMultilevel"/>
    <w:tmpl w:val="6A780AF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nsid w:val="13543C09"/>
    <w:multiLevelType w:val="hybridMultilevel"/>
    <w:tmpl w:val="6CCC6E4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13F3040F"/>
    <w:multiLevelType w:val="hybridMultilevel"/>
    <w:tmpl w:val="B2AC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23B20"/>
    <w:multiLevelType w:val="hybridMultilevel"/>
    <w:tmpl w:val="D4E62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0C237A"/>
    <w:multiLevelType w:val="hybridMultilevel"/>
    <w:tmpl w:val="5C3E2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350C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4F6029B"/>
    <w:multiLevelType w:val="hybridMultilevel"/>
    <w:tmpl w:val="62FA6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775D80"/>
    <w:multiLevelType w:val="singleLevel"/>
    <w:tmpl w:val="0C09000F"/>
    <w:lvl w:ilvl="0">
      <w:start w:val="1"/>
      <w:numFmt w:val="decimal"/>
      <w:lvlText w:val="%1."/>
      <w:lvlJc w:val="left"/>
      <w:pPr>
        <w:ind w:left="720" w:hanging="360"/>
      </w:pPr>
    </w:lvl>
  </w:abstractNum>
  <w:abstractNum w:abstractNumId="8">
    <w:nsid w:val="3A127DD0"/>
    <w:multiLevelType w:val="hybridMultilevel"/>
    <w:tmpl w:val="ACB079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A7603DA"/>
    <w:multiLevelType w:val="hybridMultilevel"/>
    <w:tmpl w:val="A3C2B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BD4ADC"/>
    <w:multiLevelType w:val="hybridMultilevel"/>
    <w:tmpl w:val="C48EECE4"/>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6639D0"/>
    <w:multiLevelType w:val="hybridMultilevel"/>
    <w:tmpl w:val="4F44423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D33615"/>
    <w:multiLevelType w:val="hybridMultilevel"/>
    <w:tmpl w:val="F0A4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7719E9"/>
    <w:multiLevelType w:val="hybridMultilevel"/>
    <w:tmpl w:val="F3188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DC793E"/>
    <w:multiLevelType w:val="hybridMultilevel"/>
    <w:tmpl w:val="3FEC8F3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8A7721"/>
    <w:multiLevelType w:val="hybridMultilevel"/>
    <w:tmpl w:val="037E5E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EE97E79"/>
    <w:multiLevelType w:val="hybridMultilevel"/>
    <w:tmpl w:val="893E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1611DD"/>
    <w:multiLevelType w:val="hybridMultilevel"/>
    <w:tmpl w:val="018A796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8">
    <w:nsid w:val="57F47A08"/>
    <w:multiLevelType w:val="hybridMultilevel"/>
    <w:tmpl w:val="B8C0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BDC57C1"/>
    <w:multiLevelType w:val="hybridMultilevel"/>
    <w:tmpl w:val="D8CA5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677B69"/>
    <w:multiLevelType w:val="hybridMultilevel"/>
    <w:tmpl w:val="7570DBA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251A78"/>
    <w:multiLevelType w:val="hybridMultilevel"/>
    <w:tmpl w:val="2684F0A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nsid w:val="629F4235"/>
    <w:multiLevelType w:val="hybridMultilevel"/>
    <w:tmpl w:val="4D46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5D0BD3"/>
    <w:multiLevelType w:val="hybridMultilevel"/>
    <w:tmpl w:val="98488AB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nsid w:val="6DA77504"/>
    <w:multiLevelType w:val="hybridMultilevel"/>
    <w:tmpl w:val="D624C85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nsid w:val="7A375E59"/>
    <w:multiLevelType w:val="hybridMultilevel"/>
    <w:tmpl w:val="793428E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8A20D8"/>
    <w:multiLevelType w:val="hybridMultilevel"/>
    <w:tmpl w:val="6D083F3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E032CC"/>
    <w:multiLevelType w:val="hybridMultilevel"/>
    <w:tmpl w:val="F6DCE67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5"/>
  </w:num>
  <w:num w:numId="4">
    <w:abstractNumId w:val="26"/>
  </w:num>
  <w:num w:numId="5">
    <w:abstractNumId w:val="27"/>
  </w:num>
  <w:num w:numId="6">
    <w:abstractNumId w:val="14"/>
  </w:num>
  <w:num w:numId="7">
    <w:abstractNumId w:val="11"/>
  </w:num>
  <w:num w:numId="8">
    <w:abstractNumId w:val="10"/>
  </w:num>
  <w:num w:numId="9">
    <w:abstractNumId w:val="20"/>
  </w:num>
  <w:num w:numId="10">
    <w:abstractNumId w:val="13"/>
  </w:num>
  <w:num w:numId="11">
    <w:abstractNumId w:val="22"/>
  </w:num>
  <w:num w:numId="12">
    <w:abstractNumId w:val="12"/>
  </w:num>
  <w:num w:numId="13">
    <w:abstractNumId w:val="9"/>
  </w:num>
  <w:num w:numId="14">
    <w:abstractNumId w:val="8"/>
  </w:num>
  <w:num w:numId="15">
    <w:abstractNumId w:val="6"/>
  </w:num>
  <w:num w:numId="16">
    <w:abstractNumId w:val="2"/>
  </w:num>
  <w:num w:numId="17">
    <w:abstractNumId w:val="16"/>
  </w:num>
  <w:num w:numId="18">
    <w:abstractNumId w:val="23"/>
  </w:num>
  <w:num w:numId="19">
    <w:abstractNumId w:val="1"/>
  </w:num>
  <w:num w:numId="20">
    <w:abstractNumId w:val="24"/>
  </w:num>
  <w:num w:numId="21">
    <w:abstractNumId w:val="18"/>
  </w:num>
  <w:num w:numId="22">
    <w:abstractNumId w:val="21"/>
  </w:num>
  <w:num w:numId="23">
    <w:abstractNumId w:val="4"/>
  </w:num>
  <w:num w:numId="24">
    <w:abstractNumId w:val="19"/>
  </w:num>
  <w:num w:numId="25">
    <w:abstractNumId w:val="0"/>
  </w:num>
  <w:num w:numId="26">
    <w:abstractNumId w:val="3"/>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en-AU"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5A"/>
    <w:rsid w:val="00000D93"/>
    <w:rsid w:val="00007134"/>
    <w:rsid w:val="00010838"/>
    <w:rsid w:val="00012277"/>
    <w:rsid w:val="000150F9"/>
    <w:rsid w:val="000160B5"/>
    <w:rsid w:val="00016FA1"/>
    <w:rsid w:val="00017C36"/>
    <w:rsid w:val="00027D3D"/>
    <w:rsid w:val="00031E3B"/>
    <w:rsid w:val="0003271F"/>
    <w:rsid w:val="00037061"/>
    <w:rsid w:val="00047DF2"/>
    <w:rsid w:val="00064A77"/>
    <w:rsid w:val="00074DF9"/>
    <w:rsid w:val="0007660E"/>
    <w:rsid w:val="0008490F"/>
    <w:rsid w:val="000943AA"/>
    <w:rsid w:val="000A229B"/>
    <w:rsid w:val="000A7541"/>
    <w:rsid w:val="000C36F8"/>
    <w:rsid w:val="000C5D65"/>
    <w:rsid w:val="000D476C"/>
    <w:rsid w:val="000F06D0"/>
    <w:rsid w:val="00103FE8"/>
    <w:rsid w:val="00112A34"/>
    <w:rsid w:val="001246F1"/>
    <w:rsid w:val="001316DE"/>
    <w:rsid w:val="00136AA1"/>
    <w:rsid w:val="00151981"/>
    <w:rsid w:val="00154D18"/>
    <w:rsid w:val="00154FCD"/>
    <w:rsid w:val="00155C75"/>
    <w:rsid w:val="00160C01"/>
    <w:rsid w:val="00176F3B"/>
    <w:rsid w:val="0018036B"/>
    <w:rsid w:val="001866F2"/>
    <w:rsid w:val="0019619C"/>
    <w:rsid w:val="001B0739"/>
    <w:rsid w:val="001B4072"/>
    <w:rsid w:val="001C2D6D"/>
    <w:rsid w:val="001C47E5"/>
    <w:rsid w:val="001D068E"/>
    <w:rsid w:val="001E164E"/>
    <w:rsid w:val="001E209D"/>
    <w:rsid w:val="001E216C"/>
    <w:rsid w:val="001E23B6"/>
    <w:rsid w:val="002024B2"/>
    <w:rsid w:val="00202E56"/>
    <w:rsid w:val="0020319C"/>
    <w:rsid w:val="00225ADE"/>
    <w:rsid w:val="00250108"/>
    <w:rsid w:val="00254C4F"/>
    <w:rsid w:val="00257593"/>
    <w:rsid w:val="00261C62"/>
    <w:rsid w:val="002819D6"/>
    <w:rsid w:val="00283FE9"/>
    <w:rsid w:val="002A5A26"/>
    <w:rsid w:val="002B12EF"/>
    <w:rsid w:val="002B5A95"/>
    <w:rsid w:val="002C141D"/>
    <w:rsid w:val="002C3C44"/>
    <w:rsid w:val="002D6E30"/>
    <w:rsid w:val="002D7094"/>
    <w:rsid w:val="002E2144"/>
    <w:rsid w:val="00312E8E"/>
    <w:rsid w:val="00325D2A"/>
    <w:rsid w:val="00330ABB"/>
    <w:rsid w:val="0034172E"/>
    <w:rsid w:val="00343D4D"/>
    <w:rsid w:val="00345EEE"/>
    <w:rsid w:val="00355DD0"/>
    <w:rsid w:val="00367E8B"/>
    <w:rsid w:val="003A543E"/>
    <w:rsid w:val="003A6F46"/>
    <w:rsid w:val="003B07CE"/>
    <w:rsid w:val="003B4994"/>
    <w:rsid w:val="003E2818"/>
    <w:rsid w:val="003F04DB"/>
    <w:rsid w:val="003F2A0F"/>
    <w:rsid w:val="003F3200"/>
    <w:rsid w:val="0040779D"/>
    <w:rsid w:val="004152AE"/>
    <w:rsid w:val="00417643"/>
    <w:rsid w:val="00422155"/>
    <w:rsid w:val="00435E98"/>
    <w:rsid w:val="00436E57"/>
    <w:rsid w:val="004814C8"/>
    <w:rsid w:val="004873F9"/>
    <w:rsid w:val="00490C95"/>
    <w:rsid w:val="004953DE"/>
    <w:rsid w:val="004D1E01"/>
    <w:rsid w:val="004D3D5E"/>
    <w:rsid w:val="00500650"/>
    <w:rsid w:val="00503200"/>
    <w:rsid w:val="00512225"/>
    <w:rsid w:val="005234AC"/>
    <w:rsid w:val="005235E3"/>
    <w:rsid w:val="005242BF"/>
    <w:rsid w:val="005272D9"/>
    <w:rsid w:val="00533B9D"/>
    <w:rsid w:val="00554D3D"/>
    <w:rsid w:val="005565ED"/>
    <w:rsid w:val="00563604"/>
    <w:rsid w:val="005656E0"/>
    <w:rsid w:val="00580FC1"/>
    <w:rsid w:val="00581B9D"/>
    <w:rsid w:val="0058384C"/>
    <w:rsid w:val="00597FE6"/>
    <w:rsid w:val="005B35F1"/>
    <w:rsid w:val="005B6B87"/>
    <w:rsid w:val="005E477B"/>
    <w:rsid w:val="0060160B"/>
    <w:rsid w:val="00602E6A"/>
    <w:rsid w:val="00614125"/>
    <w:rsid w:val="00623693"/>
    <w:rsid w:val="006257BB"/>
    <w:rsid w:val="0064566F"/>
    <w:rsid w:val="00656CD8"/>
    <w:rsid w:val="00665C49"/>
    <w:rsid w:val="00675F96"/>
    <w:rsid w:val="006835FC"/>
    <w:rsid w:val="006A1C3D"/>
    <w:rsid w:val="006B4A8B"/>
    <w:rsid w:val="006C5751"/>
    <w:rsid w:val="006C7FEC"/>
    <w:rsid w:val="006D33D4"/>
    <w:rsid w:val="006D4161"/>
    <w:rsid w:val="006D57B1"/>
    <w:rsid w:val="006E0CA5"/>
    <w:rsid w:val="006E3778"/>
    <w:rsid w:val="007031D5"/>
    <w:rsid w:val="0071567B"/>
    <w:rsid w:val="007177AF"/>
    <w:rsid w:val="00725EB1"/>
    <w:rsid w:val="00732D48"/>
    <w:rsid w:val="00733FBD"/>
    <w:rsid w:val="007502E9"/>
    <w:rsid w:val="007563BB"/>
    <w:rsid w:val="00794397"/>
    <w:rsid w:val="007C54A7"/>
    <w:rsid w:val="007C6881"/>
    <w:rsid w:val="007D047E"/>
    <w:rsid w:val="007F41CB"/>
    <w:rsid w:val="008010D9"/>
    <w:rsid w:val="00801400"/>
    <w:rsid w:val="00806604"/>
    <w:rsid w:val="00826E20"/>
    <w:rsid w:val="008318F9"/>
    <w:rsid w:val="00831C80"/>
    <w:rsid w:val="00836D57"/>
    <w:rsid w:val="008439E8"/>
    <w:rsid w:val="00844B0A"/>
    <w:rsid w:val="00850AE4"/>
    <w:rsid w:val="00855305"/>
    <w:rsid w:val="008725FD"/>
    <w:rsid w:val="00875AAF"/>
    <w:rsid w:val="00883D47"/>
    <w:rsid w:val="008B149F"/>
    <w:rsid w:val="008B4747"/>
    <w:rsid w:val="008B6DF2"/>
    <w:rsid w:val="008C2A78"/>
    <w:rsid w:val="008C6BD0"/>
    <w:rsid w:val="008D2A75"/>
    <w:rsid w:val="008E0E6F"/>
    <w:rsid w:val="008E7B21"/>
    <w:rsid w:val="008F5454"/>
    <w:rsid w:val="008F66FE"/>
    <w:rsid w:val="008F6EE1"/>
    <w:rsid w:val="00902F68"/>
    <w:rsid w:val="00913B22"/>
    <w:rsid w:val="00926F97"/>
    <w:rsid w:val="00933076"/>
    <w:rsid w:val="00946198"/>
    <w:rsid w:val="00953BDB"/>
    <w:rsid w:val="00957162"/>
    <w:rsid w:val="00967B9E"/>
    <w:rsid w:val="009721BD"/>
    <w:rsid w:val="009728BD"/>
    <w:rsid w:val="009859D9"/>
    <w:rsid w:val="009A3228"/>
    <w:rsid w:val="009B300B"/>
    <w:rsid w:val="009C66F0"/>
    <w:rsid w:val="009E31B3"/>
    <w:rsid w:val="009E57FD"/>
    <w:rsid w:val="009F1DC3"/>
    <w:rsid w:val="009F724E"/>
    <w:rsid w:val="00A133E2"/>
    <w:rsid w:val="00A14898"/>
    <w:rsid w:val="00A15B9A"/>
    <w:rsid w:val="00A32E3B"/>
    <w:rsid w:val="00A345F3"/>
    <w:rsid w:val="00A427A1"/>
    <w:rsid w:val="00A51D67"/>
    <w:rsid w:val="00A527D8"/>
    <w:rsid w:val="00A64045"/>
    <w:rsid w:val="00A70CD0"/>
    <w:rsid w:val="00A84702"/>
    <w:rsid w:val="00AA165D"/>
    <w:rsid w:val="00AB60A7"/>
    <w:rsid w:val="00AE1138"/>
    <w:rsid w:val="00AE7FF1"/>
    <w:rsid w:val="00AF299C"/>
    <w:rsid w:val="00AF4393"/>
    <w:rsid w:val="00AF7916"/>
    <w:rsid w:val="00B13225"/>
    <w:rsid w:val="00B17D07"/>
    <w:rsid w:val="00B3290C"/>
    <w:rsid w:val="00B33122"/>
    <w:rsid w:val="00B362E0"/>
    <w:rsid w:val="00B52AEF"/>
    <w:rsid w:val="00B66F17"/>
    <w:rsid w:val="00B70860"/>
    <w:rsid w:val="00B750BC"/>
    <w:rsid w:val="00B77998"/>
    <w:rsid w:val="00B85688"/>
    <w:rsid w:val="00BA19FE"/>
    <w:rsid w:val="00BA6FEE"/>
    <w:rsid w:val="00BC424E"/>
    <w:rsid w:val="00BC5527"/>
    <w:rsid w:val="00BE2E1A"/>
    <w:rsid w:val="00C06585"/>
    <w:rsid w:val="00C14F67"/>
    <w:rsid w:val="00C205F6"/>
    <w:rsid w:val="00C43A57"/>
    <w:rsid w:val="00C532EF"/>
    <w:rsid w:val="00C55858"/>
    <w:rsid w:val="00C76121"/>
    <w:rsid w:val="00C86962"/>
    <w:rsid w:val="00C91651"/>
    <w:rsid w:val="00CA10B3"/>
    <w:rsid w:val="00CA55C2"/>
    <w:rsid w:val="00CA5791"/>
    <w:rsid w:val="00CB2302"/>
    <w:rsid w:val="00CC5BFF"/>
    <w:rsid w:val="00CD3EB3"/>
    <w:rsid w:val="00CF3BAC"/>
    <w:rsid w:val="00D01DC7"/>
    <w:rsid w:val="00D04745"/>
    <w:rsid w:val="00D1487B"/>
    <w:rsid w:val="00D26293"/>
    <w:rsid w:val="00D30A5B"/>
    <w:rsid w:val="00D42439"/>
    <w:rsid w:val="00D438AA"/>
    <w:rsid w:val="00D47ABB"/>
    <w:rsid w:val="00D67CA8"/>
    <w:rsid w:val="00D706A9"/>
    <w:rsid w:val="00D7132A"/>
    <w:rsid w:val="00D716D0"/>
    <w:rsid w:val="00D71D75"/>
    <w:rsid w:val="00D760F8"/>
    <w:rsid w:val="00D76688"/>
    <w:rsid w:val="00D8266E"/>
    <w:rsid w:val="00D83FBB"/>
    <w:rsid w:val="00D84C31"/>
    <w:rsid w:val="00D86831"/>
    <w:rsid w:val="00DA74B7"/>
    <w:rsid w:val="00DB1FBF"/>
    <w:rsid w:val="00DB2EB3"/>
    <w:rsid w:val="00DB4459"/>
    <w:rsid w:val="00DB462F"/>
    <w:rsid w:val="00DC1721"/>
    <w:rsid w:val="00DE5E9D"/>
    <w:rsid w:val="00E046B2"/>
    <w:rsid w:val="00E0545A"/>
    <w:rsid w:val="00E1768E"/>
    <w:rsid w:val="00E41358"/>
    <w:rsid w:val="00E56FE4"/>
    <w:rsid w:val="00E57A64"/>
    <w:rsid w:val="00E60850"/>
    <w:rsid w:val="00E669CF"/>
    <w:rsid w:val="00E7418F"/>
    <w:rsid w:val="00E827CA"/>
    <w:rsid w:val="00E85C4F"/>
    <w:rsid w:val="00E864FF"/>
    <w:rsid w:val="00E91583"/>
    <w:rsid w:val="00E939B3"/>
    <w:rsid w:val="00E9773C"/>
    <w:rsid w:val="00E97CBF"/>
    <w:rsid w:val="00EA33CD"/>
    <w:rsid w:val="00EC1573"/>
    <w:rsid w:val="00EC334E"/>
    <w:rsid w:val="00EE0E97"/>
    <w:rsid w:val="00EF0383"/>
    <w:rsid w:val="00EF1FEC"/>
    <w:rsid w:val="00EF21FD"/>
    <w:rsid w:val="00F32923"/>
    <w:rsid w:val="00F348B4"/>
    <w:rsid w:val="00F42DBB"/>
    <w:rsid w:val="00F47846"/>
    <w:rsid w:val="00F512A7"/>
    <w:rsid w:val="00F6008E"/>
    <w:rsid w:val="00F723D4"/>
    <w:rsid w:val="00F74551"/>
    <w:rsid w:val="00F74623"/>
    <w:rsid w:val="00F957C2"/>
    <w:rsid w:val="00FB43F6"/>
    <w:rsid w:val="00FC0D82"/>
    <w:rsid w:val="00FC7FEB"/>
    <w:rsid w:val="00FD014C"/>
    <w:rsid w:val="00FE517A"/>
    <w:rsid w:val="455D20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6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64FF"/>
    <w:rPr>
      <w:color w:val="0000FF"/>
      <w:u w:val="single"/>
    </w:rPr>
  </w:style>
  <w:style w:type="paragraph" w:styleId="BalloonText">
    <w:name w:val="Balloon Text"/>
    <w:basedOn w:val="Normal"/>
    <w:link w:val="BalloonTextChar"/>
    <w:uiPriority w:val="99"/>
    <w:semiHidden/>
    <w:unhideWhenUsed/>
    <w:rsid w:val="00031E3B"/>
    <w:rPr>
      <w:rFonts w:ascii="Tahoma" w:hAnsi="Tahoma" w:cs="Tahoma"/>
      <w:sz w:val="16"/>
      <w:szCs w:val="16"/>
    </w:rPr>
  </w:style>
  <w:style w:type="character" w:customStyle="1" w:styleId="BalloonTextChar">
    <w:name w:val="Balloon Text Char"/>
    <w:basedOn w:val="DefaultParagraphFont"/>
    <w:link w:val="BalloonText"/>
    <w:uiPriority w:val="99"/>
    <w:semiHidden/>
    <w:rsid w:val="00031E3B"/>
    <w:rPr>
      <w:rFonts w:ascii="Tahoma" w:hAnsi="Tahoma" w:cs="Tahoma"/>
      <w:sz w:val="16"/>
      <w:szCs w:val="16"/>
      <w:lang w:val="en-AU" w:eastAsia="en-US"/>
    </w:rPr>
  </w:style>
  <w:style w:type="paragraph" w:styleId="ListParagraph">
    <w:name w:val="List Paragraph"/>
    <w:basedOn w:val="Normal"/>
    <w:uiPriority w:val="34"/>
    <w:qFormat/>
    <w:rsid w:val="00831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64FF"/>
    <w:rPr>
      <w:color w:val="0000FF"/>
      <w:u w:val="single"/>
    </w:rPr>
  </w:style>
  <w:style w:type="paragraph" w:styleId="BalloonText">
    <w:name w:val="Balloon Text"/>
    <w:basedOn w:val="Normal"/>
    <w:link w:val="BalloonTextChar"/>
    <w:uiPriority w:val="99"/>
    <w:semiHidden/>
    <w:unhideWhenUsed/>
    <w:rsid w:val="00031E3B"/>
    <w:rPr>
      <w:rFonts w:ascii="Tahoma" w:hAnsi="Tahoma" w:cs="Tahoma"/>
      <w:sz w:val="16"/>
      <w:szCs w:val="16"/>
    </w:rPr>
  </w:style>
  <w:style w:type="character" w:customStyle="1" w:styleId="BalloonTextChar">
    <w:name w:val="Balloon Text Char"/>
    <w:basedOn w:val="DefaultParagraphFont"/>
    <w:link w:val="BalloonText"/>
    <w:uiPriority w:val="99"/>
    <w:semiHidden/>
    <w:rsid w:val="00031E3B"/>
    <w:rPr>
      <w:rFonts w:ascii="Tahoma" w:hAnsi="Tahoma" w:cs="Tahoma"/>
      <w:sz w:val="16"/>
      <w:szCs w:val="16"/>
      <w:lang w:val="en-AU" w:eastAsia="en-US"/>
    </w:rPr>
  </w:style>
  <w:style w:type="paragraph" w:styleId="ListParagraph">
    <w:name w:val="List Paragraph"/>
    <w:basedOn w:val="Normal"/>
    <w:uiPriority w:val="34"/>
    <w:qFormat/>
    <w:rsid w:val="0083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7767">
      <w:bodyDiv w:val="1"/>
      <w:marLeft w:val="0"/>
      <w:marRight w:val="0"/>
      <w:marTop w:val="0"/>
      <w:marBottom w:val="0"/>
      <w:divBdr>
        <w:top w:val="none" w:sz="0" w:space="0" w:color="auto"/>
        <w:left w:val="none" w:sz="0" w:space="0" w:color="auto"/>
        <w:bottom w:val="none" w:sz="0" w:space="0" w:color="auto"/>
        <w:right w:val="none" w:sz="0" w:space="0" w:color="auto"/>
      </w:divBdr>
      <w:divsChild>
        <w:div w:id="710114629">
          <w:marLeft w:val="0"/>
          <w:marRight w:val="0"/>
          <w:marTop w:val="0"/>
          <w:marBottom w:val="0"/>
          <w:divBdr>
            <w:top w:val="none" w:sz="0" w:space="0" w:color="auto"/>
            <w:left w:val="none" w:sz="0" w:space="0" w:color="auto"/>
            <w:bottom w:val="none" w:sz="0" w:space="0" w:color="auto"/>
            <w:right w:val="none" w:sz="0" w:space="0" w:color="auto"/>
          </w:divBdr>
        </w:div>
        <w:div w:id="2040861084">
          <w:marLeft w:val="0"/>
          <w:marRight w:val="0"/>
          <w:marTop w:val="0"/>
          <w:marBottom w:val="0"/>
          <w:divBdr>
            <w:top w:val="none" w:sz="0" w:space="0" w:color="auto"/>
            <w:left w:val="none" w:sz="0" w:space="0" w:color="auto"/>
            <w:bottom w:val="none" w:sz="0" w:space="0" w:color="auto"/>
            <w:right w:val="none" w:sz="0" w:space="0" w:color="auto"/>
          </w:divBdr>
        </w:div>
        <w:div w:id="272834115">
          <w:marLeft w:val="0"/>
          <w:marRight w:val="0"/>
          <w:marTop w:val="0"/>
          <w:marBottom w:val="0"/>
          <w:divBdr>
            <w:top w:val="none" w:sz="0" w:space="0" w:color="auto"/>
            <w:left w:val="none" w:sz="0" w:space="0" w:color="auto"/>
            <w:bottom w:val="none" w:sz="0" w:space="0" w:color="auto"/>
            <w:right w:val="none" w:sz="0" w:space="0" w:color="auto"/>
          </w:divBdr>
        </w:div>
        <w:div w:id="324095349">
          <w:marLeft w:val="0"/>
          <w:marRight w:val="0"/>
          <w:marTop w:val="0"/>
          <w:marBottom w:val="0"/>
          <w:divBdr>
            <w:top w:val="none" w:sz="0" w:space="0" w:color="auto"/>
            <w:left w:val="none" w:sz="0" w:space="0" w:color="auto"/>
            <w:bottom w:val="none" w:sz="0" w:space="0" w:color="auto"/>
            <w:right w:val="none" w:sz="0" w:space="0" w:color="auto"/>
          </w:divBdr>
        </w:div>
        <w:div w:id="330766262">
          <w:marLeft w:val="0"/>
          <w:marRight w:val="0"/>
          <w:marTop w:val="0"/>
          <w:marBottom w:val="0"/>
          <w:divBdr>
            <w:top w:val="none" w:sz="0" w:space="0" w:color="auto"/>
            <w:left w:val="none" w:sz="0" w:space="0" w:color="auto"/>
            <w:bottom w:val="none" w:sz="0" w:space="0" w:color="auto"/>
            <w:right w:val="none" w:sz="0" w:space="0" w:color="auto"/>
          </w:divBdr>
        </w:div>
        <w:div w:id="647513103">
          <w:marLeft w:val="0"/>
          <w:marRight w:val="0"/>
          <w:marTop w:val="0"/>
          <w:marBottom w:val="0"/>
          <w:divBdr>
            <w:top w:val="none" w:sz="0" w:space="0" w:color="auto"/>
            <w:left w:val="none" w:sz="0" w:space="0" w:color="auto"/>
            <w:bottom w:val="none" w:sz="0" w:space="0" w:color="auto"/>
            <w:right w:val="none" w:sz="0" w:space="0" w:color="auto"/>
          </w:divBdr>
        </w:div>
      </w:divsChild>
    </w:div>
    <w:div w:id="305016437">
      <w:bodyDiv w:val="1"/>
      <w:marLeft w:val="0"/>
      <w:marRight w:val="0"/>
      <w:marTop w:val="0"/>
      <w:marBottom w:val="0"/>
      <w:divBdr>
        <w:top w:val="none" w:sz="0" w:space="0" w:color="auto"/>
        <w:left w:val="none" w:sz="0" w:space="0" w:color="auto"/>
        <w:bottom w:val="none" w:sz="0" w:space="0" w:color="auto"/>
        <w:right w:val="none" w:sz="0" w:space="0" w:color="auto"/>
      </w:divBdr>
    </w:div>
    <w:div w:id="605423610">
      <w:bodyDiv w:val="1"/>
      <w:marLeft w:val="0"/>
      <w:marRight w:val="0"/>
      <w:marTop w:val="0"/>
      <w:marBottom w:val="0"/>
      <w:divBdr>
        <w:top w:val="none" w:sz="0" w:space="0" w:color="auto"/>
        <w:left w:val="none" w:sz="0" w:space="0" w:color="auto"/>
        <w:bottom w:val="none" w:sz="0" w:space="0" w:color="auto"/>
        <w:right w:val="none" w:sz="0" w:space="0" w:color="auto"/>
      </w:divBdr>
    </w:div>
    <w:div w:id="18282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canoe.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mar.canoe.org.au/strategic-plan/" TargetMode="External"/><Relationship Id="rId5" Type="http://schemas.openxmlformats.org/officeDocument/2006/relationships/settings" Target="settings.xml"/><Relationship Id="rId10" Type="http://schemas.openxmlformats.org/officeDocument/2006/relationships/hyperlink" Target="mailto:tamar@canoe.org.au" TargetMode="External"/><Relationship Id="rId4" Type="http://schemas.microsoft.com/office/2007/relationships/stylesWithEffects" Target="stylesWithEffects.xml"/><Relationship Id="rId9" Type="http://schemas.openxmlformats.org/officeDocument/2006/relationships/hyperlink" Target="mailto:tamar@cano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D356-8597-4364-9F61-5DE6366B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5114</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Tamar Canoe Club - Meeting Minutes Form</vt:lpstr>
    </vt:vector>
  </TitlesOfParts>
  <Company>Toshiba</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Tamar Canoe Club - Meeting Minutes Form</dc:title>
  <dc:subject>Tamar Canoe Club - Meeting Minutes Form</dc:subject>
  <dc:creator>Claye Mace</dc:creator>
  <cp:lastModifiedBy>David</cp:lastModifiedBy>
  <cp:revision>46</cp:revision>
  <cp:lastPrinted>2009-07-08T23:03:00Z</cp:lastPrinted>
  <dcterms:created xsi:type="dcterms:W3CDTF">2015-01-20T04:38:00Z</dcterms:created>
  <dcterms:modified xsi:type="dcterms:W3CDTF">2016-01-26T06:07:00Z</dcterms:modified>
</cp:coreProperties>
</file>